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3627F" w14:textId="77777777" w:rsidR="002A0E62" w:rsidRPr="00DE65B5" w:rsidRDefault="002A0E62" w:rsidP="008D3E9C">
      <w:pPr>
        <w:jc w:val="center"/>
        <w:rPr>
          <w:b/>
          <w:color w:val="auto"/>
        </w:rPr>
      </w:pPr>
      <w:bookmarkStart w:id="0" w:name="_GoBack"/>
      <w:bookmarkEnd w:id="0"/>
      <w:r w:rsidRPr="00DE65B5">
        <w:rPr>
          <w:b/>
          <w:color w:val="auto"/>
        </w:rPr>
        <w:t>Lääneranna Vallavalitsusele</w:t>
      </w:r>
    </w:p>
    <w:p w14:paraId="6CE66186" w14:textId="77777777" w:rsidR="002A0E62" w:rsidRPr="00DE65B5" w:rsidRDefault="00B42EAF" w:rsidP="008D3E9C">
      <w:pPr>
        <w:jc w:val="center"/>
        <w:rPr>
          <w:b/>
          <w:color w:val="auto"/>
        </w:rPr>
      </w:pPr>
      <w:r w:rsidRPr="00DE65B5">
        <w:rPr>
          <w:b/>
          <w:color w:val="auto"/>
        </w:rPr>
        <w:t>TAOTLUS</w:t>
      </w:r>
      <w:r w:rsidR="00BD2144" w:rsidRPr="00DE65B5">
        <w:rPr>
          <w:b/>
          <w:color w:val="auto"/>
        </w:rPr>
        <w:t xml:space="preserve"> </w:t>
      </w:r>
    </w:p>
    <w:p w14:paraId="5D384525" w14:textId="77777777" w:rsidR="002A0E62" w:rsidRPr="00DE65B5" w:rsidRDefault="00BD2144" w:rsidP="00B947FB">
      <w:pPr>
        <w:jc w:val="center"/>
        <w:rPr>
          <w:b/>
          <w:bCs/>
          <w:color w:val="auto"/>
        </w:rPr>
      </w:pPr>
      <w:r w:rsidRPr="00DE65B5">
        <w:rPr>
          <w:b/>
          <w:color w:val="auto"/>
        </w:rPr>
        <w:t>KORRALDATUD JÄÄTMEVEOGA MITTELIITUNUKS LUGEMISEKS</w:t>
      </w:r>
    </w:p>
    <w:p w14:paraId="52C172D5" w14:textId="53C3026C" w:rsidR="00C33C23" w:rsidRDefault="00C33C23" w:rsidP="00160F7B">
      <w:pPr>
        <w:jc w:val="both"/>
        <w:rPr>
          <w:color w:val="202020"/>
        </w:rPr>
      </w:pPr>
    </w:p>
    <w:p w14:paraId="1FC3A819" w14:textId="4DF5DFD1" w:rsidR="00174AFE" w:rsidRDefault="007467C4" w:rsidP="00184F46">
      <w:pPr>
        <w:jc w:val="both"/>
        <w:rPr>
          <w:color w:val="202020"/>
        </w:rPr>
      </w:pPr>
      <w:r>
        <w:rPr>
          <w:color w:val="202020"/>
        </w:rPr>
        <w:t xml:space="preserve">Korraldatud jäätmevedu on </w:t>
      </w:r>
      <w:r w:rsidR="00877C44">
        <w:rPr>
          <w:color w:val="202020"/>
        </w:rPr>
        <w:t xml:space="preserve">kohustuslik </w:t>
      </w:r>
      <w:r w:rsidR="00877C44" w:rsidRPr="00946C4F">
        <w:rPr>
          <w:color w:val="202020"/>
        </w:rPr>
        <w:t>kõikidele jäätmevaldajatele</w:t>
      </w:r>
      <w:r w:rsidR="00423841">
        <w:rPr>
          <w:rFonts w:ascii="Arial" w:hAnsi="Arial" w:cs="Arial"/>
          <w:color w:val="202020"/>
          <w:sz w:val="21"/>
          <w:szCs w:val="21"/>
          <w:shd w:val="clear" w:color="auto" w:fill="FFFFFF"/>
        </w:rPr>
        <w:t xml:space="preserve">. </w:t>
      </w:r>
      <w:r w:rsidR="0010556A">
        <w:rPr>
          <w:color w:val="202020"/>
        </w:rPr>
        <w:t xml:space="preserve">Vallavalitsus võib </w:t>
      </w:r>
      <w:r w:rsidR="00583034">
        <w:rPr>
          <w:color w:val="202020"/>
        </w:rPr>
        <w:t xml:space="preserve">erandkorras </w:t>
      </w:r>
      <w:r w:rsidR="0010556A">
        <w:rPr>
          <w:color w:val="202020"/>
        </w:rPr>
        <w:t>lubada taotluse alusel korraldatud jäätmeveost vabastuse</w:t>
      </w:r>
      <w:r w:rsidR="0027081F">
        <w:rPr>
          <w:color w:val="202020"/>
        </w:rPr>
        <w:t xml:space="preserve"> </w:t>
      </w:r>
      <w:r w:rsidR="00952956" w:rsidRPr="00DE65B5">
        <w:rPr>
          <w:color w:val="202020"/>
        </w:rPr>
        <w:t>teatud tähtajaks</w:t>
      </w:r>
      <w:r w:rsidR="00F412A1">
        <w:rPr>
          <w:color w:val="202020"/>
        </w:rPr>
        <w:t xml:space="preserve"> aastaringselt</w:t>
      </w:r>
      <w:r w:rsidR="00B35331">
        <w:rPr>
          <w:color w:val="202020"/>
        </w:rPr>
        <w:t xml:space="preserve"> (</w:t>
      </w:r>
      <w:r w:rsidR="00174AFE">
        <w:rPr>
          <w:color w:val="202020"/>
        </w:rPr>
        <w:t>kui kinnistut/korterit ei kasutata üldse</w:t>
      </w:r>
      <w:r w:rsidR="00B35331">
        <w:rPr>
          <w:color w:val="202020"/>
        </w:rPr>
        <w:t>)</w:t>
      </w:r>
      <w:r w:rsidR="00174AFE">
        <w:rPr>
          <w:color w:val="202020"/>
        </w:rPr>
        <w:t xml:space="preserve"> </w:t>
      </w:r>
      <w:r w:rsidR="00B35331">
        <w:rPr>
          <w:color w:val="202020"/>
        </w:rPr>
        <w:t>või hooajaliselt</w:t>
      </w:r>
      <w:r w:rsidR="00424B10">
        <w:rPr>
          <w:color w:val="202020"/>
        </w:rPr>
        <w:t xml:space="preserve"> (kui kinnistut/korterit kasutatakse suvilana).</w:t>
      </w:r>
    </w:p>
    <w:p w14:paraId="3C5C7C6E" w14:textId="77777777" w:rsidR="007467C4" w:rsidRPr="00DE65B5" w:rsidRDefault="007467C4" w:rsidP="00160F7B">
      <w:pPr>
        <w:jc w:val="both"/>
        <w:rPr>
          <w:color w:val="202020"/>
        </w:rPr>
      </w:pPr>
    </w:p>
    <w:p w14:paraId="625F3FC6" w14:textId="77777777" w:rsidR="00BD2144" w:rsidRPr="00DE65B5" w:rsidRDefault="00BD2144" w:rsidP="00160F7B">
      <w:pPr>
        <w:pStyle w:val="Tabelisisu"/>
      </w:pPr>
      <w:r w:rsidRPr="00DE65B5">
        <w:rPr>
          <w:b/>
          <w:bCs/>
          <w:color w:val="auto"/>
        </w:rPr>
        <w:t>Jäätmevaldaja andmed:</w:t>
      </w:r>
    </w:p>
    <w:tbl>
      <w:tblPr>
        <w:tblW w:w="9781" w:type="dxa"/>
        <w:tblInd w:w="-3" w:type="dxa"/>
        <w:tblLayout w:type="fixed"/>
        <w:tblCellMar>
          <w:top w:w="55" w:type="dxa"/>
          <w:left w:w="55" w:type="dxa"/>
          <w:bottom w:w="55" w:type="dxa"/>
          <w:right w:w="55" w:type="dxa"/>
        </w:tblCellMar>
        <w:tblLook w:val="0000" w:firstRow="0" w:lastRow="0" w:firstColumn="0" w:lastColumn="0" w:noHBand="0" w:noVBand="0"/>
      </w:tblPr>
      <w:tblGrid>
        <w:gridCol w:w="2610"/>
        <w:gridCol w:w="7171"/>
      </w:tblGrid>
      <w:tr w:rsidR="00AD5B3E" w:rsidRPr="00DE65B5" w14:paraId="02F624A9" w14:textId="77777777" w:rsidTr="007467C4">
        <w:trPr>
          <w:trHeight w:val="567"/>
        </w:trPr>
        <w:tc>
          <w:tcPr>
            <w:tcW w:w="2610" w:type="dxa"/>
            <w:tcBorders>
              <w:top w:val="single" w:sz="2" w:space="0" w:color="000000"/>
              <w:left w:val="single" w:sz="2" w:space="0" w:color="000000"/>
              <w:bottom w:val="single" w:sz="2" w:space="0" w:color="000000"/>
            </w:tcBorders>
            <w:vAlign w:val="center"/>
          </w:tcPr>
          <w:p w14:paraId="7B1E8C6E" w14:textId="77777777" w:rsidR="00AD5B3E" w:rsidRPr="00DE65B5" w:rsidRDefault="00594DD5" w:rsidP="00594DD5">
            <w:pPr>
              <w:pStyle w:val="Tabelisisu"/>
            </w:pPr>
            <w:r w:rsidRPr="00DE65B5">
              <w:t xml:space="preserve">Taotleja </w:t>
            </w:r>
            <w:r w:rsidR="00AD5B3E" w:rsidRPr="00DE65B5">
              <w:t>nimi:</w:t>
            </w:r>
          </w:p>
        </w:tc>
        <w:tc>
          <w:tcPr>
            <w:tcW w:w="7171" w:type="dxa"/>
            <w:tcBorders>
              <w:top w:val="single" w:sz="2" w:space="0" w:color="000000"/>
              <w:left w:val="single" w:sz="2" w:space="0" w:color="000000"/>
              <w:bottom w:val="single" w:sz="2" w:space="0" w:color="000000"/>
              <w:right w:val="single" w:sz="2" w:space="0" w:color="000000"/>
            </w:tcBorders>
            <w:vAlign w:val="center"/>
          </w:tcPr>
          <w:p w14:paraId="5DFE61AD" w14:textId="77777777" w:rsidR="00B947FB" w:rsidRPr="00DE65B5" w:rsidRDefault="00B947FB">
            <w:pPr>
              <w:pStyle w:val="Tabelisisu"/>
              <w:snapToGrid w:val="0"/>
            </w:pPr>
          </w:p>
        </w:tc>
      </w:tr>
      <w:tr w:rsidR="00BD2144" w:rsidRPr="00DE65B5" w14:paraId="3C8DC40B" w14:textId="77777777" w:rsidTr="007467C4">
        <w:trPr>
          <w:trHeight w:val="567"/>
        </w:trPr>
        <w:tc>
          <w:tcPr>
            <w:tcW w:w="2610" w:type="dxa"/>
            <w:tcBorders>
              <w:top w:val="single" w:sz="2" w:space="0" w:color="000000"/>
              <w:left w:val="single" w:sz="2" w:space="0" w:color="000000"/>
              <w:bottom w:val="single" w:sz="2" w:space="0" w:color="000000"/>
            </w:tcBorders>
            <w:vAlign w:val="center"/>
          </w:tcPr>
          <w:p w14:paraId="37E90FB5" w14:textId="77777777" w:rsidR="00B30060" w:rsidRPr="00DE65B5" w:rsidRDefault="00AD5B3E" w:rsidP="005B1775">
            <w:pPr>
              <w:pStyle w:val="Tabelisisu"/>
            </w:pPr>
            <w:r w:rsidRPr="00DE65B5">
              <w:t xml:space="preserve">Kinnistu omaniku </w:t>
            </w:r>
          </w:p>
          <w:p w14:paraId="030C61F6" w14:textId="77777777" w:rsidR="00BD2144" w:rsidRPr="00DE65B5" w:rsidRDefault="00B30060" w:rsidP="005B1775">
            <w:pPr>
              <w:pStyle w:val="Tabelisisu"/>
            </w:pPr>
            <w:r w:rsidRPr="00DE65B5">
              <w:t>nimi</w:t>
            </w:r>
            <w:r w:rsidR="00AD5B3E" w:rsidRPr="00DE65B5">
              <w:t>:</w:t>
            </w:r>
          </w:p>
        </w:tc>
        <w:tc>
          <w:tcPr>
            <w:tcW w:w="7171" w:type="dxa"/>
            <w:tcBorders>
              <w:top w:val="single" w:sz="2" w:space="0" w:color="000000"/>
              <w:left w:val="single" w:sz="2" w:space="0" w:color="000000"/>
              <w:bottom w:val="single" w:sz="2" w:space="0" w:color="000000"/>
              <w:right w:val="single" w:sz="2" w:space="0" w:color="000000"/>
            </w:tcBorders>
            <w:vAlign w:val="center"/>
          </w:tcPr>
          <w:p w14:paraId="0D16BE43" w14:textId="77777777" w:rsidR="005B1775" w:rsidRPr="00DE65B5" w:rsidRDefault="005B1775">
            <w:pPr>
              <w:pStyle w:val="Tabelisisu"/>
              <w:snapToGrid w:val="0"/>
            </w:pPr>
          </w:p>
        </w:tc>
      </w:tr>
      <w:tr w:rsidR="00BD2144" w:rsidRPr="00DE65B5" w14:paraId="31BC628A" w14:textId="77777777" w:rsidTr="007467C4">
        <w:trPr>
          <w:trHeight w:val="850"/>
        </w:trPr>
        <w:tc>
          <w:tcPr>
            <w:tcW w:w="2610" w:type="dxa"/>
            <w:tcBorders>
              <w:left w:val="single" w:sz="2" w:space="0" w:color="000000"/>
              <w:bottom w:val="single" w:sz="2" w:space="0" w:color="000000"/>
            </w:tcBorders>
            <w:vAlign w:val="center"/>
          </w:tcPr>
          <w:p w14:paraId="25A6B135" w14:textId="77777777" w:rsidR="00BD2144" w:rsidRPr="00DE65B5" w:rsidRDefault="00BD2144" w:rsidP="00AD5B3E">
            <w:pPr>
              <w:pStyle w:val="Tabelisisu"/>
            </w:pPr>
            <w:r w:rsidRPr="00DE65B5">
              <w:t xml:space="preserve">Kinnistu </w:t>
            </w:r>
            <w:r w:rsidR="00AD5B3E" w:rsidRPr="00DE65B5">
              <w:t>aadress</w:t>
            </w:r>
            <w:r w:rsidRPr="00DE65B5">
              <w:t xml:space="preserve">, mille kohta </w:t>
            </w:r>
            <w:r w:rsidR="00B42EAF" w:rsidRPr="00DE65B5">
              <w:t>taotlus</w:t>
            </w:r>
            <w:r w:rsidRPr="00DE65B5">
              <w:t xml:space="preserve"> esitatakse:</w:t>
            </w:r>
          </w:p>
        </w:tc>
        <w:tc>
          <w:tcPr>
            <w:tcW w:w="7171" w:type="dxa"/>
            <w:tcBorders>
              <w:left w:val="single" w:sz="2" w:space="0" w:color="000000"/>
              <w:bottom w:val="single" w:sz="2" w:space="0" w:color="000000"/>
              <w:right w:val="single" w:sz="2" w:space="0" w:color="000000"/>
            </w:tcBorders>
            <w:vAlign w:val="center"/>
          </w:tcPr>
          <w:p w14:paraId="06E8F2EF" w14:textId="77777777" w:rsidR="00BD2144" w:rsidRPr="00DE65B5" w:rsidRDefault="00BD2144">
            <w:pPr>
              <w:pStyle w:val="Tabelisisu"/>
              <w:snapToGrid w:val="0"/>
            </w:pPr>
          </w:p>
        </w:tc>
      </w:tr>
      <w:tr w:rsidR="00BD2144" w:rsidRPr="00DE65B5" w14:paraId="04B15B46" w14:textId="77777777" w:rsidTr="007467C4">
        <w:trPr>
          <w:trHeight w:val="850"/>
        </w:trPr>
        <w:tc>
          <w:tcPr>
            <w:tcW w:w="2610" w:type="dxa"/>
            <w:tcBorders>
              <w:left w:val="single" w:sz="2" w:space="0" w:color="000000"/>
              <w:bottom w:val="single" w:sz="2" w:space="0" w:color="000000"/>
            </w:tcBorders>
            <w:vAlign w:val="center"/>
          </w:tcPr>
          <w:p w14:paraId="231D05F3" w14:textId="77777777" w:rsidR="00BD2144" w:rsidRPr="00DE65B5" w:rsidRDefault="00AD5B3E" w:rsidP="005B1775">
            <w:pPr>
              <w:pStyle w:val="Tabelisisu"/>
            </w:pPr>
            <w:r w:rsidRPr="00DE65B5">
              <w:t>Taotleja kontaktandmed (t</w:t>
            </w:r>
            <w:r w:rsidR="00BD2144" w:rsidRPr="00DE65B5">
              <w:t>elefon, e-posti aadress</w:t>
            </w:r>
            <w:r w:rsidRPr="00DE65B5">
              <w:t>)</w:t>
            </w:r>
            <w:r w:rsidR="00BD2144" w:rsidRPr="00DE65B5">
              <w:t>:</w:t>
            </w:r>
          </w:p>
        </w:tc>
        <w:tc>
          <w:tcPr>
            <w:tcW w:w="7171" w:type="dxa"/>
            <w:tcBorders>
              <w:left w:val="single" w:sz="2" w:space="0" w:color="000000"/>
              <w:bottom w:val="single" w:sz="2" w:space="0" w:color="000000"/>
              <w:right w:val="single" w:sz="2" w:space="0" w:color="000000"/>
            </w:tcBorders>
            <w:vAlign w:val="center"/>
          </w:tcPr>
          <w:p w14:paraId="2B7A0F80" w14:textId="77777777" w:rsidR="005B1775" w:rsidRPr="00DE65B5" w:rsidRDefault="005B1775">
            <w:pPr>
              <w:pStyle w:val="Tabelisisu"/>
              <w:snapToGrid w:val="0"/>
            </w:pPr>
          </w:p>
        </w:tc>
      </w:tr>
      <w:tr w:rsidR="00BD2144" w:rsidRPr="00DE65B5" w14:paraId="4F1F8584" w14:textId="77777777" w:rsidTr="007467C4">
        <w:trPr>
          <w:trHeight w:val="850"/>
        </w:trPr>
        <w:tc>
          <w:tcPr>
            <w:tcW w:w="2610" w:type="dxa"/>
            <w:tcBorders>
              <w:left w:val="single" w:sz="2" w:space="0" w:color="000000"/>
              <w:bottom w:val="single" w:sz="2" w:space="0" w:color="000000"/>
            </w:tcBorders>
            <w:vAlign w:val="center"/>
          </w:tcPr>
          <w:p w14:paraId="230741A2" w14:textId="77777777" w:rsidR="00BD2144" w:rsidRPr="00DE65B5" w:rsidRDefault="00AD5B3E" w:rsidP="005B1775">
            <w:pPr>
              <w:pStyle w:val="Tabelisisu"/>
            </w:pPr>
            <w:r w:rsidRPr="00DE65B5">
              <w:t>Taotleja e</w:t>
            </w:r>
            <w:r w:rsidR="00B30060" w:rsidRPr="00DE65B5">
              <w:t>lukoha-</w:t>
            </w:r>
            <w:r w:rsidR="00BD2144" w:rsidRPr="00DE65B5">
              <w:t>aadress:</w:t>
            </w:r>
          </w:p>
        </w:tc>
        <w:tc>
          <w:tcPr>
            <w:tcW w:w="7171" w:type="dxa"/>
            <w:tcBorders>
              <w:left w:val="single" w:sz="2" w:space="0" w:color="000000"/>
              <w:bottom w:val="single" w:sz="2" w:space="0" w:color="000000"/>
              <w:right w:val="single" w:sz="2" w:space="0" w:color="000000"/>
            </w:tcBorders>
            <w:vAlign w:val="center"/>
          </w:tcPr>
          <w:p w14:paraId="686D95FA" w14:textId="77777777" w:rsidR="005B1775" w:rsidRPr="00DE65B5" w:rsidRDefault="005B1775">
            <w:pPr>
              <w:pStyle w:val="Tabelisisu"/>
              <w:snapToGrid w:val="0"/>
            </w:pPr>
          </w:p>
        </w:tc>
      </w:tr>
    </w:tbl>
    <w:p w14:paraId="0751EFCC" w14:textId="77777777" w:rsidR="00BD2144" w:rsidRPr="00DE65B5" w:rsidRDefault="00BD2144" w:rsidP="008E6F58">
      <w:pPr>
        <w:pStyle w:val="Tabelisisu"/>
        <w:spacing w:before="120"/>
        <w:rPr>
          <w:b/>
          <w:bCs/>
          <w:color w:val="auto"/>
        </w:rPr>
      </w:pPr>
      <w:r w:rsidRPr="00DE65B5">
        <w:rPr>
          <w:b/>
          <w:bCs/>
          <w:color w:val="auto"/>
        </w:rPr>
        <w:t>Korraldatud jäätmeveoga mitteliitunuks lugemise periood:</w:t>
      </w:r>
    </w:p>
    <w:tbl>
      <w:tblPr>
        <w:tblStyle w:val="Kontuurtabel"/>
        <w:tblW w:w="9781" w:type="dxa"/>
        <w:tblInd w:w="-5" w:type="dxa"/>
        <w:tblLook w:val="04A0" w:firstRow="1" w:lastRow="0" w:firstColumn="1" w:lastColumn="0" w:noHBand="0" w:noVBand="1"/>
      </w:tblPr>
      <w:tblGrid>
        <w:gridCol w:w="9781"/>
      </w:tblGrid>
      <w:tr w:rsidR="00B947FB" w:rsidRPr="00DE65B5" w14:paraId="76E081A2" w14:textId="77777777" w:rsidTr="00184F46">
        <w:trPr>
          <w:trHeight w:val="1084"/>
        </w:trPr>
        <w:tc>
          <w:tcPr>
            <w:tcW w:w="9781" w:type="dxa"/>
            <w:vAlign w:val="center"/>
          </w:tcPr>
          <w:p w14:paraId="6D692C97" w14:textId="77777777" w:rsidR="00B947FB" w:rsidRPr="00DE65B5" w:rsidRDefault="00B947FB" w:rsidP="008E6F58">
            <w:pPr>
              <w:pStyle w:val="Tabelisisu"/>
              <w:spacing w:before="120"/>
            </w:pPr>
          </w:p>
        </w:tc>
      </w:tr>
    </w:tbl>
    <w:p w14:paraId="1DDA0988" w14:textId="77777777" w:rsidR="00BD2144" w:rsidRPr="00DE65B5" w:rsidRDefault="00BD2144" w:rsidP="008E6F58">
      <w:pPr>
        <w:pStyle w:val="Tabelisisu"/>
        <w:spacing w:before="120"/>
      </w:pPr>
      <w:r w:rsidRPr="00DE65B5">
        <w:rPr>
          <w:b/>
          <w:bCs/>
          <w:color w:val="auto"/>
        </w:rPr>
        <w:t>Korraldatud jäätmeveoga mitteliitunuks lugemise põhjus: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1775" w:rsidRPr="00DE65B5" w14:paraId="01CFA472" w14:textId="77777777" w:rsidTr="007467C4">
        <w:trPr>
          <w:trHeight w:val="1134"/>
        </w:trPr>
        <w:tc>
          <w:tcPr>
            <w:tcW w:w="9781" w:type="dxa"/>
          </w:tcPr>
          <w:p w14:paraId="50AC6C9D" w14:textId="77777777" w:rsidR="00B30060" w:rsidRPr="00DE65B5" w:rsidRDefault="00B30060" w:rsidP="00B30060">
            <w:pPr>
              <w:rPr>
                <w:color w:val="auto"/>
              </w:rPr>
            </w:pPr>
          </w:p>
        </w:tc>
      </w:tr>
    </w:tbl>
    <w:p w14:paraId="15E461FD" w14:textId="191FD4C6" w:rsidR="00C33C23" w:rsidRPr="00DE65B5" w:rsidRDefault="00C33C23" w:rsidP="008E6F58">
      <w:pPr>
        <w:pStyle w:val="Tabelisisu"/>
        <w:spacing w:before="120"/>
        <w:jc w:val="both"/>
        <w:rPr>
          <w:b/>
          <w:bCs/>
          <w:color w:val="auto"/>
        </w:rPr>
      </w:pPr>
      <w:r w:rsidRPr="00DE65B5">
        <w:rPr>
          <w:b/>
          <w:bCs/>
          <w:color w:val="auto"/>
        </w:rPr>
        <w:t xml:space="preserve">Lääneranna valla jäätmehoolduseeskiri § </w:t>
      </w:r>
      <w:r w:rsidR="004E217D" w:rsidRPr="00DE65B5">
        <w:rPr>
          <w:b/>
          <w:bCs/>
          <w:color w:val="auto"/>
        </w:rPr>
        <w:t>19</w:t>
      </w:r>
      <w:r w:rsidRPr="00DE65B5">
        <w:rPr>
          <w:b/>
          <w:bCs/>
          <w:color w:val="auto"/>
        </w:rPr>
        <w:t>:</w:t>
      </w:r>
    </w:p>
    <w:p w14:paraId="758FDFB5" w14:textId="77777777" w:rsidR="00C33C23" w:rsidRPr="00DE65B5" w:rsidRDefault="00C33C23" w:rsidP="00C33C23">
      <w:pPr>
        <w:jc w:val="both"/>
        <w:rPr>
          <w:color w:val="202020"/>
        </w:rPr>
      </w:pPr>
      <w:r w:rsidRPr="00DE65B5">
        <w:rPr>
          <w:color w:val="202020"/>
        </w:rPr>
        <w:t>1. Vallavalitsus võib jäätmevaldaja korraldatud jäätmeveost vabastada teatud tähtajaks:</w:t>
      </w:r>
    </w:p>
    <w:p w14:paraId="2B860776" w14:textId="724D507C" w:rsidR="00C33C23" w:rsidRPr="00DE65B5" w:rsidRDefault="00C33C23" w:rsidP="00066C36">
      <w:pPr>
        <w:jc w:val="both"/>
      </w:pPr>
      <w:r w:rsidRPr="00DE65B5">
        <w:rPr>
          <w:color w:val="202020"/>
        </w:rPr>
        <w:t>1.1. aastaringselt kuni 31.08.202</w:t>
      </w:r>
      <w:r w:rsidR="00FB2713" w:rsidRPr="00DE65B5">
        <w:rPr>
          <w:color w:val="202020"/>
        </w:rPr>
        <w:t>7</w:t>
      </w:r>
      <w:r w:rsidRPr="00DE65B5">
        <w:rPr>
          <w:color w:val="202020"/>
        </w:rPr>
        <w:t>. a, kui kinnistul ei elata ja seda ei kasutata;</w:t>
      </w:r>
    </w:p>
    <w:p w14:paraId="4FD8F223" w14:textId="27FE5F2C" w:rsidR="00C33C23" w:rsidRPr="00DE65B5" w:rsidRDefault="00C33C23" w:rsidP="00066C36">
      <w:pPr>
        <w:jc w:val="both"/>
      </w:pPr>
      <w:r w:rsidRPr="00DE65B5">
        <w:rPr>
          <w:color w:val="202020"/>
        </w:rPr>
        <w:t>1.2. hooajaliselt 1. novembrist kuni 30. aprillini kuni aastani 202</w:t>
      </w:r>
      <w:r w:rsidR="00FB2713" w:rsidRPr="00DE65B5">
        <w:rPr>
          <w:color w:val="202020"/>
        </w:rPr>
        <w:t>7</w:t>
      </w:r>
      <w:r w:rsidRPr="00DE65B5">
        <w:rPr>
          <w:color w:val="202020"/>
        </w:rPr>
        <w:t>, kui kinnistut kasutatakse suvilana;</w:t>
      </w:r>
    </w:p>
    <w:p w14:paraId="50CE125D" w14:textId="77777777" w:rsidR="00C33C23" w:rsidRPr="00DE65B5" w:rsidRDefault="00C33C23" w:rsidP="00066C36">
      <w:pPr>
        <w:jc w:val="both"/>
        <w:rPr>
          <w:color w:val="202020"/>
        </w:rPr>
      </w:pPr>
      <w:r w:rsidRPr="00DE65B5">
        <w:rPr>
          <w:color w:val="202020"/>
        </w:rPr>
        <w:t>1.3. erandkorras muuks tähtajaks, kui kinnistut kasutatakse muul ajal.</w:t>
      </w:r>
    </w:p>
    <w:p w14:paraId="0CA357F9" w14:textId="77777777" w:rsidR="00C33C23" w:rsidRPr="00DE65B5" w:rsidRDefault="00C33C23" w:rsidP="00C33C23">
      <w:pPr>
        <w:jc w:val="both"/>
        <w:rPr>
          <w:color w:val="202020"/>
        </w:rPr>
      </w:pPr>
      <w:r w:rsidRPr="00DE65B5">
        <w:rPr>
          <w:color w:val="202020"/>
        </w:rPr>
        <w:t>2. Punktis 1.1. vabastatud jäätmevaldajad on kohustatud iga aasta 20. jaanuariks esitama Vallavalitsusele kirjaliku kinnituse selle kohta, et kinnistul ei ole aasta kestel elatud ja seda ei ole kasutatud. Kinnituse esitamata korral etteantud tähtajaks lõpeb jäätmevaldaja korraldatud jäätmeveost vabastus alates 21. jaanuarist.</w:t>
      </w:r>
    </w:p>
    <w:p w14:paraId="34AF2DD5" w14:textId="33B8B4FE" w:rsidR="002E2F6F" w:rsidRPr="00DE65B5" w:rsidRDefault="00C33C23" w:rsidP="00C33C23">
      <w:pPr>
        <w:jc w:val="both"/>
        <w:rPr>
          <w:color w:val="202020"/>
        </w:rPr>
      </w:pPr>
      <w:r w:rsidRPr="00DE65B5">
        <w:rPr>
          <w:color w:val="202020"/>
        </w:rPr>
        <w:t xml:space="preserve">3. Peale taotluse laekumist kontrollib </w:t>
      </w:r>
      <w:r w:rsidR="002E2F6F" w:rsidRPr="00DE65B5">
        <w:rPr>
          <w:color w:val="202020"/>
          <w:shd w:val="clear" w:color="auto" w:fill="FFFFFF"/>
        </w:rPr>
        <w:t>vastutav ametnik vajadusel ka kohapeal, kas jäätmevaldaja korraldatud jäätmeveost vabastamise asjaolud on tõesed ja vabastamist võimaldavad. Taotluses sisalduva info kontrollimiseks on vastutaval ametnikul õigus nõuda dokument</w:t>
      </w:r>
      <w:r w:rsidR="00660821" w:rsidRPr="00DE65B5">
        <w:rPr>
          <w:color w:val="202020"/>
        </w:rPr>
        <w:t>e (nt kinnistu elektri- ja veetarbimise andmeid)</w:t>
      </w:r>
      <w:r w:rsidR="002E2F6F" w:rsidRPr="00DE65B5">
        <w:rPr>
          <w:color w:val="202020"/>
          <w:shd w:val="clear" w:color="auto" w:fill="FFFFFF"/>
        </w:rPr>
        <w:t xml:space="preserve">, mis tõendavad, et kinnistul ei elata ja seda ei kasutata. Kui taotlus ei vasta nõuetele, antakse jäätmevaldajale tähtaeg puuduste kõrvaldamiseks ja selgitatakse, et puuduste </w:t>
      </w:r>
      <w:r w:rsidR="002E2F6F" w:rsidRPr="00DE65B5">
        <w:rPr>
          <w:color w:val="202020"/>
          <w:shd w:val="clear" w:color="auto" w:fill="FFFFFF"/>
        </w:rPr>
        <w:lastRenderedPageBreak/>
        <w:t>tähtajaks kõrvaldamata jätmisel võib taotluse jätta läbi vaatamata ning taotlus tagastatakse.</w:t>
      </w:r>
    </w:p>
    <w:p w14:paraId="5ADD098F" w14:textId="110D30CB" w:rsidR="008E6F58" w:rsidRPr="00DE65B5" w:rsidRDefault="00C33C23" w:rsidP="008E6F58">
      <w:pPr>
        <w:jc w:val="both"/>
        <w:rPr>
          <w:color w:val="202020"/>
        </w:rPr>
      </w:pPr>
      <w:r w:rsidRPr="00DE65B5">
        <w:rPr>
          <w:color w:val="202020"/>
        </w:rPr>
        <w:t xml:space="preserve">5. </w:t>
      </w:r>
      <w:r w:rsidR="001746D2" w:rsidRPr="00DE65B5">
        <w:rPr>
          <w:color w:val="202020"/>
          <w:shd w:val="clear" w:color="auto" w:fill="FFFFFF"/>
        </w:rPr>
        <w:t>Korraldatud jäätmeveost vabastamise taotluse menetlemise tähtaeg alates nõuetekohase taotluse laekumisest vallavalitsusele on üks kuu.</w:t>
      </w:r>
    </w:p>
    <w:p w14:paraId="58CF9A18" w14:textId="77777777" w:rsidR="00DE65B5" w:rsidRDefault="00DE65B5" w:rsidP="00DE65B5">
      <w:pPr>
        <w:jc w:val="both"/>
        <w:rPr>
          <w:b/>
        </w:rPr>
      </w:pPr>
    </w:p>
    <w:p w14:paraId="67FFBD47" w14:textId="6FCAF96C" w:rsidR="00DE65B5" w:rsidRPr="00DE65B5" w:rsidRDefault="00DE65B5" w:rsidP="00DE65B5">
      <w:pPr>
        <w:jc w:val="both"/>
        <w:rPr>
          <w:b/>
          <w:color w:val="auto"/>
          <w:lang w:eastAsia="en-US"/>
        </w:rPr>
      </w:pPr>
      <w:r w:rsidRPr="00DE65B5">
        <w:rPr>
          <w:b/>
        </w:rPr>
        <w:t>NB! Antud taotluse allkirjastamisega kinnitate, et</w:t>
      </w:r>
      <w:r w:rsidRPr="00DE65B5">
        <w:rPr>
          <w:b/>
          <w:color w:val="auto"/>
          <w:lang w:eastAsia="en-US"/>
        </w:rPr>
        <w:t xml:space="preserve"> </w:t>
      </w:r>
      <w:r w:rsidRPr="00DE65B5">
        <w:rPr>
          <w:b/>
          <w:bCs/>
          <w:noProof/>
          <w:lang w:val="fi-FI"/>
        </w:rPr>
        <w:t>esitatud andmed on tõesed ning olete tutvunud Lääneranna valla jäätmehoolduseeskirjas toodud nõuetega.</w:t>
      </w:r>
    </w:p>
    <w:p w14:paraId="14A8007E" w14:textId="10D72007" w:rsidR="00DE65B5" w:rsidRDefault="00DE65B5" w:rsidP="00B947FB">
      <w:pPr>
        <w:spacing w:line="360" w:lineRule="auto"/>
        <w:rPr>
          <w:b/>
        </w:rPr>
      </w:pPr>
    </w:p>
    <w:p w14:paraId="27F47034" w14:textId="77777777" w:rsidR="00DE65B5" w:rsidRPr="00DE65B5" w:rsidRDefault="00DE65B5" w:rsidP="00B947FB">
      <w:pPr>
        <w:spacing w:line="360" w:lineRule="auto"/>
        <w:rPr>
          <w:b/>
        </w:rPr>
      </w:pPr>
    </w:p>
    <w:p w14:paraId="65E0468F" w14:textId="77777777" w:rsidR="00DE65B5" w:rsidRPr="00DE65B5" w:rsidRDefault="00DE65B5" w:rsidP="00B947FB">
      <w:pPr>
        <w:spacing w:line="360" w:lineRule="auto"/>
      </w:pPr>
    </w:p>
    <w:p w14:paraId="5DAA191E" w14:textId="77777777" w:rsidR="00B947FB" w:rsidRPr="00DE65B5" w:rsidRDefault="00B947FB" w:rsidP="00B947FB">
      <w:r w:rsidRPr="00DE65B5">
        <w:t>Taotluse esitamise kuupäev:</w:t>
      </w:r>
      <w:r w:rsidRPr="00DE65B5">
        <w:tab/>
      </w:r>
      <w:r w:rsidRPr="00DE65B5">
        <w:tab/>
      </w:r>
      <w:r w:rsidRPr="00DE65B5">
        <w:tab/>
      </w:r>
      <w:r w:rsidRPr="00DE65B5">
        <w:tab/>
      </w:r>
      <w:r w:rsidRPr="00DE65B5">
        <w:tab/>
      </w:r>
      <w:r w:rsidR="000D60AD" w:rsidRPr="00DE65B5">
        <w:t>Taotleja</w:t>
      </w:r>
      <w:r w:rsidRPr="00DE65B5">
        <w:t xml:space="preserve"> allkiri:</w:t>
      </w:r>
    </w:p>
    <w:sectPr w:rsidR="00B947FB" w:rsidRPr="00DE65B5" w:rsidSect="007467C4">
      <w:pgSz w:w="11906" w:h="16838"/>
      <w:pgMar w:top="1440" w:right="1080" w:bottom="1440" w:left="1080"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E2408" w14:textId="77777777" w:rsidR="003B19D7" w:rsidRDefault="003B19D7" w:rsidP="00236452">
      <w:r>
        <w:separator/>
      </w:r>
    </w:p>
  </w:endnote>
  <w:endnote w:type="continuationSeparator" w:id="0">
    <w:p w14:paraId="3A3D0BE3" w14:textId="77777777" w:rsidR="003B19D7" w:rsidRDefault="003B19D7" w:rsidP="0023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22DCB" w14:textId="77777777" w:rsidR="003B19D7" w:rsidRDefault="003B19D7" w:rsidP="00236452">
      <w:r>
        <w:separator/>
      </w:r>
    </w:p>
  </w:footnote>
  <w:footnote w:type="continuationSeparator" w:id="0">
    <w:p w14:paraId="5A228581" w14:textId="77777777" w:rsidR="003B19D7" w:rsidRDefault="003B19D7" w:rsidP="00236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none"/>
      <w:pStyle w:val="Pealkiri1"/>
      <w:suff w:val="nothing"/>
      <w:lvlText w:val=""/>
      <w:lvlJc w:val="left"/>
      <w:pPr>
        <w:tabs>
          <w:tab w:val="num" w:pos="0"/>
        </w:tabs>
      </w:pPr>
      <w:rPr>
        <w:rFonts w:cs="Times New Roman"/>
      </w:rPr>
    </w:lvl>
    <w:lvl w:ilvl="1">
      <w:start w:val="1"/>
      <w:numFmt w:val="none"/>
      <w:pStyle w:val="Pealkiri2"/>
      <w:suff w:val="nothing"/>
      <w:lvlText w:val=""/>
      <w:lvlJc w:val="left"/>
      <w:pPr>
        <w:tabs>
          <w:tab w:val="num" w:pos="0"/>
        </w:tabs>
      </w:pPr>
      <w:rPr>
        <w:rFonts w:cs="Times New Roman"/>
      </w:rPr>
    </w:lvl>
    <w:lvl w:ilvl="2">
      <w:start w:val="1"/>
      <w:numFmt w:val="none"/>
      <w:pStyle w:val="Pealkiri3"/>
      <w:suff w:val="nothing"/>
      <w:lvlText w:val=""/>
      <w:lvlJc w:val="left"/>
      <w:pPr>
        <w:tabs>
          <w:tab w:val="num" w:pos="0"/>
        </w:tabs>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53F4751E"/>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775721B0"/>
    <w:multiLevelType w:val="hybridMultilevel"/>
    <w:tmpl w:val="FFFFFFFF"/>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A7"/>
    <w:rsid w:val="00066C36"/>
    <w:rsid w:val="000A5201"/>
    <w:rsid w:val="000D60AD"/>
    <w:rsid w:val="0010556A"/>
    <w:rsid w:val="00160F7B"/>
    <w:rsid w:val="001746D2"/>
    <w:rsid w:val="00174AFE"/>
    <w:rsid w:val="00184F46"/>
    <w:rsid w:val="001C4A04"/>
    <w:rsid w:val="00236452"/>
    <w:rsid w:val="00256A9F"/>
    <w:rsid w:val="0027081F"/>
    <w:rsid w:val="002A0E62"/>
    <w:rsid w:val="002E2F6F"/>
    <w:rsid w:val="003B19D7"/>
    <w:rsid w:val="003B2F62"/>
    <w:rsid w:val="003E0349"/>
    <w:rsid w:val="003F5309"/>
    <w:rsid w:val="00423841"/>
    <w:rsid w:val="00424B10"/>
    <w:rsid w:val="004E217D"/>
    <w:rsid w:val="00583034"/>
    <w:rsid w:val="00594DD5"/>
    <w:rsid w:val="005B1775"/>
    <w:rsid w:val="00660821"/>
    <w:rsid w:val="007467C4"/>
    <w:rsid w:val="007522B0"/>
    <w:rsid w:val="0086175A"/>
    <w:rsid w:val="00877C44"/>
    <w:rsid w:val="008A1F89"/>
    <w:rsid w:val="008A3AB4"/>
    <w:rsid w:val="008D03A7"/>
    <w:rsid w:val="008D3E9C"/>
    <w:rsid w:val="008E6F58"/>
    <w:rsid w:val="00946C4F"/>
    <w:rsid w:val="00952956"/>
    <w:rsid w:val="009639E6"/>
    <w:rsid w:val="00983702"/>
    <w:rsid w:val="0098668C"/>
    <w:rsid w:val="00A03E3E"/>
    <w:rsid w:val="00A22F16"/>
    <w:rsid w:val="00AD5B3E"/>
    <w:rsid w:val="00AF1E04"/>
    <w:rsid w:val="00B30060"/>
    <w:rsid w:val="00B35331"/>
    <w:rsid w:val="00B42EAF"/>
    <w:rsid w:val="00B947FB"/>
    <w:rsid w:val="00BA7625"/>
    <w:rsid w:val="00BD2144"/>
    <w:rsid w:val="00BE12FA"/>
    <w:rsid w:val="00BF3903"/>
    <w:rsid w:val="00C26B9B"/>
    <w:rsid w:val="00C33C23"/>
    <w:rsid w:val="00C97739"/>
    <w:rsid w:val="00CA7612"/>
    <w:rsid w:val="00CE6288"/>
    <w:rsid w:val="00D07925"/>
    <w:rsid w:val="00D40517"/>
    <w:rsid w:val="00D57FD9"/>
    <w:rsid w:val="00DE65B5"/>
    <w:rsid w:val="00E226CB"/>
    <w:rsid w:val="00E351B6"/>
    <w:rsid w:val="00E377F7"/>
    <w:rsid w:val="00E937F8"/>
    <w:rsid w:val="00EA3C2E"/>
    <w:rsid w:val="00EE6E02"/>
    <w:rsid w:val="00F12586"/>
    <w:rsid w:val="00F412A1"/>
    <w:rsid w:val="00F7227F"/>
    <w:rsid w:val="00F96B08"/>
    <w:rsid w:val="00FB2713"/>
    <w:rsid w:val="00FE2F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6AF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pPr>
      <w:widowControl w:val="0"/>
      <w:suppressAutoHyphens/>
    </w:pPr>
    <w:rPr>
      <w:color w:val="000000"/>
      <w:sz w:val="24"/>
      <w:szCs w:val="24"/>
    </w:rPr>
  </w:style>
  <w:style w:type="paragraph" w:styleId="Pealkiri1">
    <w:name w:val="heading 1"/>
    <w:basedOn w:val="Pealkiri10"/>
    <w:next w:val="Kehatekst"/>
    <w:link w:val="Pealkiri1Mrk"/>
    <w:uiPriority w:val="9"/>
    <w:qFormat/>
    <w:pPr>
      <w:numPr>
        <w:numId w:val="1"/>
      </w:numPr>
      <w:outlineLvl w:val="0"/>
    </w:pPr>
    <w:rPr>
      <w:rFonts w:ascii="Times New Roman" w:hAnsi="Times New Roman" w:cs="Times New Roman"/>
      <w:b/>
      <w:bCs/>
      <w:sz w:val="34"/>
      <w:szCs w:val="32"/>
    </w:rPr>
  </w:style>
  <w:style w:type="paragraph" w:styleId="Pealkiri2">
    <w:name w:val="heading 2"/>
    <w:basedOn w:val="Pealkiri10"/>
    <w:next w:val="Kehatekst"/>
    <w:link w:val="Pealkiri2Mrk"/>
    <w:uiPriority w:val="9"/>
    <w:qFormat/>
    <w:pPr>
      <w:numPr>
        <w:ilvl w:val="1"/>
        <w:numId w:val="1"/>
      </w:numPr>
      <w:outlineLvl w:val="1"/>
    </w:pPr>
    <w:rPr>
      <w:rFonts w:ascii="Times New Roman" w:hAnsi="Times New Roman" w:cs="Times New Roman"/>
      <w:b/>
      <w:bCs/>
      <w:iCs/>
    </w:rPr>
  </w:style>
  <w:style w:type="paragraph" w:styleId="Pealkiri3">
    <w:name w:val="heading 3"/>
    <w:basedOn w:val="Pealkiri10"/>
    <w:next w:val="Kehatekst"/>
    <w:link w:val="Pealkiri3Mrk"/>
    <w:uiPriority w:val="9"/>
    <w:qFormat/>
    <w:pPr>
      <w:numPr>
        <w:ilvl w:val="2"/>
        <w:numId w:val="1"/>
      </w:numPr>
      <w:outlineLvl w:val="2"/>
    </w:pPr>
    <w:rPr>
      <w:rFonts w:ascii="Times" w:hAnsi="Times" w:cs="Times"/>
      <w:b/>
      <w:b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color w:val="000000"/>
      <w:kern w:val="32"/>
      <w:sz w:val="32"/>
      <w:szCs w:val="32"/>
      <w:lang w:val="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color w:val="000000"/>
      <w:sz w:val="28"/>
      <w:szCs w:val="28"/>
      <w:lang w:val="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color w:val="000000"/>
      <w:sz w:val="26"/>
      <w:szCs w:val="26"/>
      <w:lang w:val="x-non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Absatz-Standardschriftart">
    <w:name w:val="Absatz-Standardschriftart"/>
  </w:style>
  <w:style w:type="character" w:customStyle="1" w:styleId="WW-Absatz-Standardschriftart">
    <w:name w:val="WW-Absatz-Standardschriftart"/>
  </w:style>
  <w:style w:type="character" w:customStyle="1" w:styleId="Allmrkusetekst1">
    <w:name w:val="Allmärkuse tekst1"/>
  </w:style>
  <w:style w:type="character" w:customStyle="1" w:styleId="Lpumrkusetekst1">
    <w:name w:val="Lõpumärkuse tekst1"/>
  </w:style>
  <w:style w:type="paragraph" w:customStyle="1" w:styleId="Pealkiri10">
    <w:name w:val="Pealkiri1"/>
    <w:basedOn w:val="Normaallaad"/>
    <w:next w:val="Kehatekst"/>
    <w:pPr>
      <w:keepNext/>
      <w:spacing w:before="240" w:after="120"/>
    </w:pPr>
    <w:rPr>
      <w:rFonts w:ascii="Arial" w:hAnsi="Arial" w:cs="Arial Unicode MS"/>
      <w:sz w:val="28"/>
      <w:szCs w:val="28"/>
    </w:rPr>
  </w:style>
  <w:style w:type="paragraph" w:styleId="Kehatekst">
    <w:name w:val="Body Text"/>
    <w:basedOn w:val="Normaallaad"/>
    <w:link w:val="KehatekstMrk"/>
    <w:uiPriority w:val="99"/>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after="120"/>
    </w:pPr>
  </w:style>
  <w:style w:type="character" w:customStyle="1" w:styleId="KehatekstMrk">
    <w:name w:val="Kehatekst Märk"/>
    <w:basedOn w:val="Liguvaikefont"/>
    <w:link w:val="Kehatekst"/>
    <w:uiPriority w:val="99"/>
    <w:semiHidden/>
    <w:locked/>
    <w:rPr>
      <w:rFonts w:cs="Times New Roman"/>
      <w:color w:val="000000"/>
      <w:sz w:val="24"/>
      <w:szCs w:val="24"/>
      <w:lang w:val="x-none"/>
    </w:rPr>
  </w:style>
  <w:style w:type="paragraph" w:styleId="Loend">
    <w:name w:val="List"/>
    <w:basedOn w:val="Kehatekst"/>
    <w:uiPriority w:val="99"/>
  </w:style>
  <w:style w:type="paragraph" w:styleId="Pealdis">
    <w:name w:val="caption"/>
    <w:basedOn w:val="Normaallaad"/>
    <w:uiPriority w:val="35"/>
    <w:qFormat/>
    <w:pPr>
      <w:suppressLineNumbers/>
      <w:spacing w:before="120" w:after="120"/>
    </w:pPr>
    <w:rPr>
      <w:i/>
      <w:iCs/>
      <w:sz w:val="20"/>
      <w:szCs w:val="20"/>
    </w:rPr>
  </w:style>
  <w:style w:type="paragraph" w:customStyle="1" w:styleId="Register">
    <w:name w:val="Register"/>
    <w:basedOn w:val="Normaallaad"/>
    <w:pPr>
      <w:suppressLineNumbers/>
    </w:p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styleId="Pis">
    <w:name w:val="header"/>
    <w:basedOn w:val="Normaallaad"/>
    <w:link w:val="PisMrk"/>
    <w:uiPriority w:val="99"/>
    <w:unhideWhenUsed/>
    <w:rsid w:val="00236452"/>
    <w:pPr>
      <w:tabs>
        <w:tab w:val="center" w:pos="4536"/>
        <w:tab w:val="right" w:pos="9072"/>
      </w:tabs>
    </w:pPr>
  </w:style>
  <w:style w:type="character" w:customStyle="1" w:styleId="PisMrk">
    <w:name w:val="Päis Märk"/>
    <w:basedOn w:val="Liguvaikefont"/>
    <w:link w:val="Pis"/>
    <w:uiPriority w:val="99"/>
    <w:locked/>
    <w:rsid w:val="00236452"/>
    <w:rPr>
      <w:rFonts w:eastAsia="Times New Roman" w:cs="Times New Roman"/>
      <w:color w:val="000000"/>
      <w:sz w:val="24"/>
      <w:lang w:val="x-none"/>
    </w:rPr>
  </w:style>
  <w:style w:type="paragraph" w:styleId="Jalus">
    <w:name w:val="footer"/>
    <w:basedOn w:val="Normaallaad"/>
    <w:link w:val="JalusMrk"/>
    <w:uiPriority w:val="99"/>
    <w:unhideWhenUsed/>
    <w:rsid w:val="00236452"/>
    <w:pPr>
      <w:tabs>
        <w:tab w:val="center" w:pos="4536"/>
        <w:tab w:val="right" w:pos="9072"/>
      </w:tabs>
    </w:pPr>
  </w:style>
  <w:style w:type="character" w:customStyle="1" w:styleId="JalusMrk">
    <w:name w:val="Jalus Märk"/>
    <w:basedOn w:val="Liguvaikefont"/>
    <w:link w:val="Jalus"/>
    <w:uiPriority w:val="99"/>
    <w:locked/>
    <w:rsid w:val="00236452"/>
    <w:rPr>
      <w:rFonts w:eastAsia="Times New Roman" w:cs="Times New Roman"/>
      <w:color w:val="000000"/>
      <w:sz w:val="24"/>
      <w:lang w:val="x-none"/>
    </w:rPr>
  </w:style>
  <w:style w:type="table" w:styleId="Kontuurtabel">
    <w:name w:val="Table Grid"/>
    <w:basedOn w:val="Normaaltabel"/>
    <w:uiPriority w:val="39"/>
    <w:rsid w:val="005B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pPr>
      <w:widowControl w:val="0"/>
      <w:suppressAutoHyphens/>
    </w:pPr>
    <w:rPr>
      <w:color w:val="000000"/>
      <w:sz w:val="24"/>
      <w:szCs w:val="24"/>
    </w:rPr>
  </w:style>
  <w:style w:type="paragraph" w:styleId="Pealkiri1">
    <w:name w:val="heading 1"/>
    <w:basedOn w:val="Pealkiri10"/>
    <w:next w:val="Kehatekst"/>
    <w:link w:val="Pealkiri1Mrk"/>
    <w:uiPriority w:val="9"/>
    <w:qFormat/>
    <w:pPr>
      <w:numPr>
        <w:numId w:val="1"/>
      </w:numPr>
      <w:outlineLvl w:val="0"/>
    </w:pPr>
    <w:rPr>
      <w:rFonts w:ascii="Times New Roman" w:hAnsi="Times New Roman" w:cs="Times New Roman"/>
      <w:b/>
      <w:bCs/>
      <w:sz w:val="34"/>
      <w:szCs w:val="32"/>
    </w:rPr>
  </w:style>
  <w:style w:type="paragraph" w:styleId="Pealkiri2">
    <w:name w:val="heading 2"/>
    <w:basedOn w:val="Pealkiri10"/>
    <w:next w:val="Kehatekst"/>
    <w:link w:val="Pealkiri2Mrk"/>
    <w:uiPriority w:val="9"/>
    <w:qFormat/>
    <w:pPr>
      <w:numPr>
        <w:ilvl w:val="1"/>
        <w:numId w:val="1"/>
      </w:numPr>
      <w:outlineLvl w:val="1"/>
    </w:pPr>
    <w:rPr>
      <w:rFonts w:ascii="Times New Roman" w:hAnsi="Times New Roman" w:cs="Times New Roman"/>
      <w:b/>
      <w:bCs/>
      <w:iCs/>
    </w:rPr>
  </w:style>
  <w:style w:type="paragraph" w:styleId="Pealkiri3">
    <w:name w:val="heading 3"/>
    <w:basedOn w:val="Pealkiri10"/>
    <w:next w:val="Kehatekst"/>
    <w:link w:val="Pealkiri3Mrk"/>
    <w:uiPriority w:val="9"/>
    <w:qFormat/>
    <w:pPr>
      <w:numPr>
        <w:ilvl w:val="2"/>
        <w:numId w:val="1"/>
      </w:numPr>
      <w:outlineLvl w:val="2"/>
    </w:pPr>
    <w:rPr>
      <w:rFonts w:ascii="Times" w:hAnsi="Times" w:cs="Times"/>
      <w:b/>
      <w:b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color w:val="000000"/>
      <w:kern w:val="32"/>
      <w:sz w:val="32"/>
      <w:szCs w:val="32"/>
      <w:lang w:val="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color w:val="000000"/>
      <w:sz w:val="28"/>
      <w:szCs w:val="28"/>
      <w:lang w:val="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color w:val="000000"/>
      <w:sz w:val="26"/>
      <w:szCs w:val="26"/>
      <w:lang w:val="x-non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Absatz-Standardschriftart">
    <w:name w:val="Absatz-Standardschriftart"/>
  </w:style>
  <w:style w:type="character" w:customStyle="1" w:styleId="WW-Absatz-Standardschriftart">
    <w:name w:val="WW-Absatz-Standardschriftart"/>
  </w:style>
  <w:style w:type="character" w:customStyle="1" w:styleId="Allmrkusetekst1">
    <w:name w:val="Allmärkuse tekst1"/>
  </w:style>
  <w:style w:type="character" w:customStyle="1" w:styleId="Lpumrkusetekst1">
    <w:name w:val="Lõpumärkuse tekst1"/>
  </w:style>
  <w:style w:type="paragraph" w:customStyle="1" w:styleId="Pealkiri10">
    <w:name w:val="Pealkiri1"/>
    <w:basedOn w:val="Normaallaad"/>
    <w:next w:val="Kehatekst"/>
    <w:pPr>
      <w:keepNext/>
      <w:spacing w:before="240" w:after="120"/>
    </w:pPr>
    <w:rPr>
      <w:rFonts w:ascii="Arial" w:hAnsi="Arial" w:cs="Arial Unicode MS"/>
      <w:sz w:val="28"/>
      <w:szCs w:val="28"/>
    </w:rPr>
  </w:style>
  <w:style w:type="paragraph" w:styleId="Kehatekst">
    <w:name w:val="Body Text"/>
    <w:basedOn w:val="Normaallaad"/>
    <w:link w:val="KehatekstMrk"/>
    <w:uiPriority w:val="99"/>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after="120"/>
    </w:pPr>
  </w:style>
  <w:style w:type="character" w:customStyle="1" w:styleId="KehatekstMrk">
    <w:name w:val="Kehatekst Märk"/>
    <w:basedOn w:val="Liguvaikefont"/>
    <w:link w:val="Kehatekst"/>
    <w:uiPriority w:val="99"/>
    <w:semiHidden/>
    <w:locked/>
    <w:rPr>
      <w:rFonts w:cs="Times New Roman"/>
      <w:color w:val="000000"/>
      <w:sz w:val="24"/>
      <w:szCs w:val="24"/>
      <w:lang w:val="x-none"/>
    </w:rPr>
  </w:style>
  <w:style w:type="paragraph" w:styleId="Loend">
    <w:name w:val="List"/>
    <w:basedOn w:val="Kehatekst"/>
    <w:uiPriority w:val="99"/>
  </w:style>
  <w:style w:type="paragraph" w:styleId="Pealdis">
    <w:name w:val="caption"/>
    <w:basedOn w:val="Normaallaad"/>
    <w:uiPriority w:val="35"/>
    <w:qFormat/>
    <w:pPr>
      <w:suppressLineNumbers/>
      <w:spacing w:before="120" w:after="120"/>
    </w:pPr>
    <w:rPr>
      <w:i/>
      <w:iCs/>
      <w:sz w:val="20"/>
      <w:szCs w:val="20"/>
    </w:rPr>
  </w:style>
  <w:style w:type="paragraph" w:customStyle="1" w:styleId="Register">
    <w:name w:val="Register"/>
    <w:basedOn w:val="Normaallaad"/>
    <w:pPr>
      <w:suppressLineNumbers/>
    </w:p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styleId="Pis">
    <w:name w:val="header"/>
    <w:basedOn w:val="Normaallaad"/>
    <w:link w:val="PisMrk"/>
    <w:uiPriority w:val="99"/>
    <w:unhideWhenUsed/>
    <w:rsid w:val="00236452"/>
    <w:pPr>
      <w:tabs>
        <w:tab w:val="center" w:pos="4536"/>
        <w:tab w:val="right" w:pos="9072"/>
      </w:tabs>
    </w:pPr>
  </w:style>
  <w:style w:type="character" w:customStyle="1" w:styleId="PisMrk">
    <w:name w:val="Päis Märk"/>
    <w:basedOn w:val="Liguvaikefont"/>
    <w:link w:val="Pis"/>
    <w:uiPriority w:val="99"/>
    <w:locked/>
    <w:rsid w:val="00236452"/>
    <w:rPr>
      <w:rFonts w:eastAsia="Times New Roman" w:cs="Times New Roman"/>
      <w:color w:val="000000"/>
      <w:sz w:val="24"/>
      <w:lang w:val="x-none"/>
    </w:rPr>
  </w:style>
  <w:style w:type="paragraph" w:styleId="Jalus">
    <w:name w:val="footer"/>
    <w:basedOn w:val="Normaallaad"/>
    <w:link w:val="JalusMrk"/>
    <w:uiPriority w:val="99"/>
    <w:unhideWhenUsed/>
    <w:rsid w:val="00236452"/>
    <w:pPr>
      <w:tabs>
        <w:tab w:val="center" w:pos="4536"/>
        <w:tab w:val="right" w:pos="9072"/>
      </w:tabs>
    </w:pPr>
  </w:style>
  <w:style w:type="character" w:customStyle="1" w:styleId="JalusMrk">
    <w:name w:val="Jalus Märk"/>
    <w:basedOn w:val="Liguvaikefont"/>
    <w:link w:val="Jalus"/>
    <w:uiPriority w:val="99"/>
    <w:locked/>
    <w:rsid w:val="00236452"/>
    <w:rPr>
      <w:rFonts w:eastAsia="Times New Roman" w:cs="Times New Roman"/>
      <w:color w:val="000000"/>
      <w:sz w:val="24"/>
      <w:lang w:val="x-none"/>
    </w:rPr>
  </w:style>
  <w:style w:type="table" w:styleId="Kontuurtabel">
    <w:name w:val="Table Grid"/>
    <w:basedOn w:val="Normaaltabel"/>
    <w:uiPriority w:val="39"/>
    <w:rsid w:val="005B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4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2BDD3-A004-426A-A276-2AEB8BA1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2001</Characters>
  <Application>Microsoft Office Word</Application>
  <DocSecurity>0</DocSecurity>
  <Lines>16</Lines>
  <Paragraphs>4</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Korraldatud jäätmeveoga mitteliitunuks lugemise taotlus</dc:title>
  <dc:subject/>
  <dc:creator/>
  <cp:keywords/>
  <dc:description/>
  <cp:lastModifiedBy/>
  <cp:revision>1</cp:revision>
  <dcterms:created xsi:type="dcterms:W3CDTF">2022-08-02T12:18:00Z</dcterms:created>
  <dcterms:modified xsi:type="dcterms:W3CDTF">2022-08-09T13:32:00Z</dcterms:modified>
</cp:coreProperties>
</file>