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E88F64" w14:textId="77777777" w:rsidR="002A0E62" w:rsidRPr="00AC1647" w:rsidRDefault="002A0E62" w:rsidP="00CB1864">
      <w:pPr>
        <w:jc w:val="center"/>
        <w:rPr>
          <w:b/>
          <w:color w:val="auto"/>
        </w:rPr>
      </w:pPr>
      <w:bookmarkStart w:id="0" w:name="_GoBack"/>
      <w:bookmarkEnd w:id="0"/>
      <w:r w:rsidRPr="00AC1647">
        <w:rPr>
          <w:b/>
          <w:color w:val="auto"/>
        </w:rPr>
        <w:t>Lääneranna Vallavalitsusele</w:t>
      </w:r>
    </w:p>
    <w:p w14:paraId="08D1A847" w14:textId="77777777" w:rsidR="002A0E62" w:rsidRPr="00AC1647" w:rsidRDefault="00B42EAF" w:rsidP="00CB1864">
      <w:pPr>
        <w:jc w:val="center"/>
        <w:rPr>
          <w:b/>
          <w:color w:val="auto"/>
        </w:rPr>
      </w:pPr>
      <w:r w:rsidRPr="00AC1647">
        <w:rPr>
          <w:b/>
          <w:color w:val="auto"/>
        </w:rPr>
        <w:t>TAOTLUS</w:t>
      </w:r>
      <w:r w:rsidR="00BD2144" w:rsidRPr="00AC1647">
        <w:rPr>
          <w:b/>
          <w:color w:val="auto"/>
        </w:rPr>
        <w:t xml:space="preserve"> </w:t>
      </w:r>
    </w:p>
    <w:p w14:paraId="6E316111" w14:textId="77777777" w:rsidR="00647267" w:rsidRPr="00AC1647" w:rsidRDefault="00C5463D" w:rsidP="00CB1864">
      <w:pPr>
        <w:jc w:val="center"/>
        <w:rPr>
          <w:b/>
          <w:bCs/>
          <w:color w:val="auto"/>
        </w:rPr>
      </w:pPr>
      <w:r w:rsidRPr="00AC1647">
        <w:rPr>
          <w:b/>
          <w:color w:val="auto"/>
        </w:rPr>
        <w:t>ÜHIS</w:t>
      </w:r>
      <w:r w:rsidR="009E7EAA" w:rsidRPr="00AC1647">
        <w:rPr>
          <w:b/>
          <w:color w:val="auto"/>
        </w:rPr>
        <w:t>KOGUMIS</w:t>
      </w:r>
      <w:r w:rsidRPr="00AC1647">
        <w:rPr>
          <w:b/>
          <w:color w:val="auto"/>
        </w:rPr>
        <w:t>MAHUTI KASUTAMISEKS</w:t>
      </w:r>
    </w:p>
    <w:p w14:paraId="12033894" w14:textId="77777777" w:rsidR="00647267" w:rsidRPr="00AC1647" w:rsidRDefault="00647267" w:rsidP="00CB1864">
      <w:pPr>
        <w:pStyle w:val="Tabelisisu"/>
        <w:rPr>
          <w:b/>
          <w:bCs/>
          <w:color w:val="auto"/>
        </w:rPr>
      </w:pPr>
    </w:p>
    <w:p w14:paraId="209E44A2" w14:textId="77777777" w:rsidR="00647267" w:rsidRPr="00AC1647" w:rsidRDefault="00647267" w:rsidP="00CB1864">
      <w:pPr>
        <w:pStyle w:val="Tabelisisu"/>
        <w:rPr>
          <w:b/>
          <w:bCs/>
          <w:color w:val="auto"/>
        </w:rPr>
      </w:pPr>
      <w:r w:rsidRPr="00AC1647">
        <w:rPr>
          <w:b/>
          <w:bCs/>
          <w:color w:val="auto"/>
        </w:rPr>
        <w:t>Jäätmevaldajate andmed</w:t>
      </w:r>
    </w:p>
    <w:tbl>
      <w:tblPr>
        <w:tblW w:w="5000" w:type="pct"/>
        <w:tblInd w:w="-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2630"/>
        <w:gridCol w:w="6612"/>
      </w:tblGrid>
      <w:tr w:rsidR="00647267" w:rsidRPr="00AC1647" w14:paraId="276323F0" w14:textId="77777777" w:rsidTr="00D42E12">
        <w:trPr>
          <w:trHeight w:val="323"/>
        </w:trPr>
        <w:tc>
          <w:tcPr>
            <w:tcW w:w="90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14:paraId="72BBBD89" w14:textId="2F76B8C8" w:rsidR="00647267" w:rsidRPr="00AC1647" w:rsidRDefault="00B86E54" w:rsidP="00CB1864">
            <w:r w:rsidRPr="00AC1647">
              <w:rPr>
                <w:b/>
                <w:bCs/>
              </w:rPr>
              <w:t>Jää</w:t>
            </w:r>
            <w:r w:rsidR="00AE0F13" w:rsidRPr="00AC1647">
              <w:rPr>
                <w:b/>
                <w:bCs/>
              </w:rPr>
              <w:t>tmevaldaja</w:t>
            </w:r>
            <w:r w:rsidR="003A7D8F" w:rsidRPr="00AC1647">
              <w:rPr>
                <w:b/>
                <w:bCs/>
              </w:rPr>
              <w:t xml:space="preserve"> 1</w:t>
            </w:r>
          </w:p>
        </w:tc>
      </w:tr>
      <w:tr w:rsidR="00647267" w:rsidRPr="00AC1647" w14:paraId="53029F12" w14:textId="77777777" w:rsidTr="00D42E12">
        <w:trPr>
          <w:trHeight w:val="567"/>
        </w:trPr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16668B5" w14:textId="77777777" w:rsidR="00647267" w:rsidRPr="00AC1647" w:rsidRDefault="00647267" w:rsidP="00CB1864">
            <w:pPr>
              <w:pStyle w:val="Tabelisisu"/>
            </w:pPr>
            <w:r w:rsidRPr="00AC1647">
              <w:t>Taotleja nimi:</w:t>
            </w:r>
          </w:p>
        </w:tc>
        <w:tc>
          <w:tcPr>
            <w:tcW w:w="6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CBBC45" w14:textId="77777777" w:rsidR="00647267" w:rsidRPr="00AC1647" w:rsidRDefault="00647267" w:rsidP="00CB1864">
            <w:pPr>
              <w:jc w:val="both"/>
              <w:rPr>
                <w:color w:val="202020"/>
              </w:rPr>
            </w:pPr>
          </w:p>
        </w:tc>
      </w:tr>
      <w:tr w:rsidR="00647267" w:rsidRPr="00AC1647" w14:paraId="083C327D" w14:textId="77777777" w:rsidTr="00D42E12">
        <w:trPr>
          <w:trHeight w:val="567"/>
        </w:trPr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9D670F" w14:textId="77777777" w:rsidR="00647267" w:rsidRPr="00AC1647" w:rsidRDefault="00647267" w:rsidP="00CB1864">
            <w:pPr>
              <w:pStyle w:val="Tabelisisu"/>
            </w:pPr>
            <w:r w:rsidRPr="00AC1647">
              <w:t>Kinnistu omaniku nimi:</w:t>
            </w:r>
          </w:p>
        </w:tc>
        <w:tc>
          <w:tcPr>
            <w:tcW w:w="6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87650A" w14:textId="77777777" w:rsidR="00647267" w:rsidRPr="00AC1647" w:rsidRDefault="00647267" w:rsidP="00CB1864"/>
        </w:tc>
      </w:tr>
      <w:tr w:rsidR="00647267" w:rsidRPr="00AC1647" w14:paraId="04B8AE23" w14:textId="77777777" w:rsidTr="00D42E12">
        <w:trPr>
          <w:trHeight w:val="850"/>
        </w:trPr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86990A6" w14:textId="77777777" w:rsidR="00647267" w:rsidRPr="00AC1647" w:rsidRDefault="00647267" w:rsidP="00CB1864">
            <w:pPr>
              <w:pStyle w:val="Tabelisisu"/>
            </w:pPr>
            <w:r w:rsidRPr="00AC1647">
              <w:t>Kinnistu aadress, mille kohta taotlus esitatakse:</w:t>
            </w:r>
          </w:p>
        </w:tc>
        <w:tc>
          <w:tcPr>
            <w:tcW w:w="6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DEDC5D" w14:textId="77777777" w:rsidR="00647267" w:rsidRPr="00AC1647" w:rsidRDefault="00647267" w:rsidP="00CB1864"/>
        </w:tc>
      </w:tr>
      <w:tr w:rsidR="00647267" w:rsidRPr="00AC1647" w14:paraId="24BE7373" w14:textId="77777777" w:rsidTr="00D42E12">
        <w:trPr>
          <w:trHeight w:val="850"/>
        </w:trPr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FD19BB" w14:textId="77777777" w:rsidR="00647267" w:rsidRPr="00AC1647" w:rsidRDefault="00647267" w:rsidP="00CB1864">
            <w:pPr>
              <w:pStyle w:val="Tabelisisu"/>
            </w:pPr>
            <w:r w:rsidRPr="00AC1647">
              <w:t>Taotleja kontaktandmed (e-posti aadress</w:t>
            </w:r>
            <w:r w:rsidR="00146862" w:rsidRPr="00AC1647">
              <w:t>, telefon</w:t>
            </w:r>
            <w:r w:rsidRPr="00AC1647">
              <w:t>):</w:t>
            </w:r>
          </w:p>
        </w:tc>
        <w:tc>
          <w:tcPr>
            <w:tcW w:w="6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D0EA6E" w14:textId="77777777" w:rsidR="00647267" w:rsidRPr="00AC1647" w:rsidRDefault="00647267" w:rsidP="00CB1864"/>
        </w:tc>
      </w:tr>
      <w:tr w:rsidR="00647267" w:rsidRPr="00AC1647" w14:paraId="7D73B56C" w14:textId="77777777" w:rsidTr="00D42E12">
        <w:trPr>
          <w:trHeight w:val="850"/>
        </w:trPr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5FD56D" w14:textId="77777777" w:rsidR="00647267" w:rsidRPr="00AC1647" w:rsidRDefault="00146862" w:rsidP="00CB1864">
            <w:pPr>
              <w:pStyle w:val="Tabelisisu"/>
            </w:pPr>
            <w:r w:rsidRPr="00AC1647">
              <w:t>Taotleja elukoha-</w:t>
            </w:r>
            <w:r w:rsidR="00647267" w:rsidRPr="00AC1647">
              <w:t>aadress:</w:t>
            </w:r>
          </w:p>
        </w:tc>
        <w:tc>
          <w:tcPr>
            <w:tcW w:w="6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C8B777D" w14:textId="77777777" w:rsidR="00647267" w:rsidRPr="00AC1647" w:rsidRDefault="00647267" w:rsidP="00CB1864"/>
        </w:tc>
      </w:tr>
      <w:tr w:rsidR="00647267" w:rsidRPr="00AC1647" w14:paraId="3FCA3A44" w14:textId="77777777" w:rsidTr="00D42E12">
        <w:trPr>
          <w:trHeight w:val="321"/>
        </w:trPr>
        <w:tc>
          <w:tcPr>
            <w:tcW w:w="90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14:paraId="5B03E738" w14:textId="02AFCC70" w:rsidR="00647267" w:rsidRPr="00AC1647" w:rsidRDefault="00AE0F13" w:rsidP="00CB1864">
            <w:pPr>
              <w:rPr>
                <w:b/>
              </w:rPr>
            </w:pPr>
            <w:r w:rsidRPr="00AC1647">
              <w:rPr>
                <w:b/>
                <w:bCs/>
              </w:rPr>
              <w:t>Jäätmevaldaja</w:t>
            </w:r>
            <w:r w:rsidR="003A7D8F" w:rsidRPr="00AC1647">
              <w:rPr>
                <w:b/>
                <w:bCs/>
              </w:rPr>
              <w:t xml:space="preserve"> 2</w:t>
            </w:r>
          </w:p>
        </w:tc>
      </w:tr>
      <w:tr w:rsidR="00955266" w:rsidRPr="00AC1647" w14:paraId="1B012FC0" w14:textId="77777777" w:rsidTr="00D42E12">
        <w:trPr>
          <w:trHeight w:val="567"/>
        </w:trPr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2A2442" w14:textId="77777777" w:rsidR="00955266" w:rsidRPr="00AC1647" w:rsidRDefault="00955266" w:rsidP="00CB1864">
            <w:pPr>
              <w:pStyle w:val="Tabelisisu"/>
            </w:pPr>
            <w:r w:rsidRPr="00AC1647">
              <w:t>Taotleja nimi:</w:t>
            </w:r>
          </w:p>
        </w:tc>
        <w:tc>
          <w:tcPr>
            <w:tcW w:w="6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BDE4DA" w14:textId="77777777" w:rsidR="00955266" w:rsidRPr="00AC1647" w:rsidRDefault="00955266" w:rsidP="00CB1864"/>
        </w:tc>
      </w:tr>
      <w:tr w:rsidR="00955266" w:rsidRPr="00AC1647" w14:paraId="1FED610E" w14:textId="77777777" w:rsidTr="00D42E12">
        <w:trPr>
          <w:trHeight w:val="567"/>
        </w:trPr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91A734" w14:textId="77777777" w:rsidR="00955266" w:rsidRPr="00AC1647" w:rsidRDefault="00955266" w:rsidP="00CB1864">
            <w:pPr>
              <w:pStyle w:val="Tabelisisu"/>
            </w:pPr>
            <w:r w:rsidRPr="00AC1647">
              <w:t>Kinnistu omaniku nimi:</w:t>
            </w:r>
          </w:p>
        </w:tc>
        <w:tc>
          <w:tcPr>
            <w:tcW w:w="6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C8302F" w14:textId="77777777" w:rsidR="00955266" w:rsidRPr="00AC1647" w:rsidRDefault="00955266" w:rsidP="00CB1864"/>
        </w:tc>
      </w:tr>
      <w:tr w:rsidR="00955266" w:rsidRPr="00AC1647" w14:paraId="6B4F7517" w14:textId="77777777" w:rsidTr="00D42E12">
        <w:trPr>
          <w:trHeight w:val="850"/>
        </w:trPr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B111BA" w14:textId="77777777" w:rsidR="00955266" w:rsidRPr="00AC1647" w:rsidRDefault="00955266" w:rsidP="00CB1864">
            <w:pPr>
              <w:pStyle w:val="Tabelisisu"/>
            </w:pPr>
            <w:r w:rsidRPr="00AC1647">
              <w:t>Kinnistu aadress, mille kohta taotlus esitatakse:</w:t>
            </w:r>
          </w:p>
        </w:tc>
        <w:tc>
          <w:tcPr>
            <w:tcW w:w="6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01FCE3" w14:textId="77777777" w:rsidR="00955266" w:rsidRPr="00AC1647" w:rsidRDefault="00955266" w:rsidP="00CB1864">
            <w:pPr>
              <w:jc w:val="both"/>
            </w:pPr>
          </w:p>
        </w:tc>
      </w:tr>
      <w:tr w:rsidR="00955266" w:rsidRPr="00AC1647" w14:paraId="1B041C11" w14:textId="77777777" w:rsidTr="00D42E12">
        <w:trPr>
          <w:trHeight w:val="850"/>
        </w:trPr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4BF162" w14:textId="77777777" w:rsidR="00955266" w:rsidRPr="00AC1647" w:rsidRDefault="00955266" w:rsidP="00CB1864">
            <w:pPr>
              <w:pStyle w:val="Tabelisisu"/>
            </w:pPr>
            <w:r w:rsidRPr="00AC1647">
              <w:t xml:space="preserve">Taotleja kontaktandmed </w:t>
            </w:r>
            <w:r w:rsidR="00146862" w:rsidRPr="00AC1647">
              <w:t>(e-posti aadress, telefon):</w:t>
            </w:r>
          </w:p>
        </w:tc>
        <w:tc>
          <w:tcPr>
            <w:tcW w:w="6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782A86" w14:textId="77777777" w:rsidR="00955266" w:rsidRPr="00AC1647" w:rsidRDefault="00955266" w:rsidP="00CB1864"/>
        </w:tc>
      </w:tr>
      <w:tr w:rsidR="00955266" w:rsidRPr="00AC1647" w14:paraId="58678ED7" w14:textId="77777777" w:rsidTr="00D42E12">
        <w:trPr>
          <w:trHeight w:val="850"/>
        </w:trPr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B5734C" w14:textId="77777777" w:rsidR="00955266" w:rsidRPr="00AC1647" w:rsidRDefault="00146862" w:rsidP="00CB1864">
            <w:pPr>
              <w:pStyle w:val="Tabelisisu"/>
            </w:pPr>
            <w:r w:rsidRPr="00AC1647">
              <w:t>Taotleja elukoha-</w:t>
            </w:r>
            <w:r w:rsidR="00955266" w:rsidRPr="00AC1647">
              <w:t>aadress:</w:t>
            </w:r>
          </w:p>
        </w:tc>
        <w:tc>
          <w:tcPr>
            <w:tcW w:w="6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714EA26" w14:textId="12D063E7" w:rsidR="00955266" w:rsidRPr="00AC1647" w:rsidRDefault="00955266" w:rsidP="00CB1864"/>
        </w:tc>
      </w:tr>
      <w:tr w:rsidR="00647267" w:rsidRPr="00AC1647" w14:paraId="7E3732AC" w14:textId="77777777" w:rsidTr="00D42E12">
        <w:trPr>
          <w:trHeight w:val="321"/>
        </w:trPr>
        <w:tc>
          <w:tcPr>
            <w:tcW w:w="90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14:paraId="17DFC28C" w14:textId="7107BB95" w:rsidR="00647267" w:rsidRPr="00AC1647" w:rsidRDefault="00AE0F13" w:rsidP="00CB1864">
            <w:pPr>
              <w:rPr>
                <w:b/>
              </w:rPr>
            </w:pPr>
            <w:r w:rsidRPr="00AC1647">
              <w:rPr>
                <w:b/>
                <w:bCs/>
              </w:rPr>
              <w:t>Jäätmevaldaja</w:t>
            </w:r>
            <w:r w:rsidR="003A7D8F" w:rsidRPr="00AC1647">
              <w:rPr>
                <w:b/>
                <w:bCs/>
              </w:rPr>
              <w:t xml:space="preserve"> 3</w:t>
            </w:r>
          </w:p>
        </w:tc>
      </w:tr>
      <w:tr w:rsidR="00647267" w:rsidRPr="00AC1647" w14:paraId="72C97142" w14:textId="77777777" w:rsidTr="00D42E12">
        <w:trPr>
          <w:trHeight w:val="567"/>
        </w:trPr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9FEB12" w14:textId="77777777" w:rsidR="00647267" w:rsidRPr="00AC1647" w:rsidRDefault="00647267" w:rsidP="00CB1864">
            <w:pPr>
              <w:pStyle w:val="Tabelisisu"/>
            </w:pPr>
            <w:r w:rsidRPr="00AC1647">
              <w:t>Taotleja nimi:</w:t>
            </w:r>
          </w:p>
        </w:tc>
        <w:tc>
          <w:tcPr>
            <w:tcW w:w="6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09CB4F" w14:textId="77777777" w:rsidR="00647267" w:rsidRPr="00AC1647" w:rsidRDefault="00647267" w:rsidP="00CB1864">
            <w:pPr>
              <w:jc w:val="both"/>
              <w:rPr>
                <w:color w:val="202020"/>
              </w:rPr>
            </w:pPr>
          </w:p>
        </w:tc>
      </w:tr>
      <w:tr w:rsidR="00647267" w:rsidRPr="00AC1647" w14:paraId="25DC4DD5" w14:textId="77777777" w:rsidTr="00D42E12">
        <w:trPr>
          <w:trHeight w:val="567"/>
        </w:trPr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0AEFD5" w14:textId="77777777" w:rsidR="00647267" w:rsidRPr="00AC1647" w:rsidRDefault="00647267" w:rsidP="00CB1864">
            <w:pPr>
              <w:pStyle w:val="Tabelisisu"/>
            </w:pPr>
            <w:r w:rsidRPr="00AC1647">
              <w:t>Kinnistu omaniku nimi:</w:t>
            </w:r>
          </w:p>
        </w:tc>
        <w:tc>
          <w:tcPr>
            <w:tcW w:w="6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9F85C8" w14:textId="77777777" w:rsidR="00647267" w:rsidRPr="00AC1647" w:rsidRDefault="00647267" w:rsidP="00CB1864"/>
        </w:tc>
      </w:tr>
      <w:tr w:rsidR="00647267" w:rsidRPr="00AC1647" w14:paraId="0C4F27A6" w14:textId="77777777" w:rsidTr="00D42E12">
        <w:trPr>
          <w:trHeight w:val="850"/>
        </w:trPr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A2A7BE" w14:textId="77777777" w:rsidR="00647267" w:rsidRPr="00AC1647" w:rsidRDefault="00647267" w:rsidP="00CB1864">
            <w:pPr>
              <w:pStyle w:val="Tabelisisu"/>
            </w:pPr>
            <w:r w:rsidRPr="00AC1647">
              <w:t>Kinnistu aadress, mille kohta taotlus esitatakse:</w:t>
            </w:r>
          </w:p>
        </w:tc>
        <w:tc>
          <w:tcPr>
            <w:tcW w:w="6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09E2D0" w14:textId="77777777" w:rsidR="00647267" w:rsidRPr="00AC1647" w:rsidRDefault="00647267" w:rsidP="00CB1864"/>
        </w:tc>
      </w:tr>
      <w:tr w:rsidR="00647267" w:rsidRPr="00AC1647" w14:paraId="733730CE" w14:textId="77777777" w:rsidTr="00D42E12">
        <w:trPr>
          <w:trHeight w:val="850"/>
        </w:trPr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3B0B5F0" w14:textId="77777777" w:rsidR="00647267" w:rsidRPr="00AC1647" w:rsidRDefault="00647267" w:rsidP="00CB1864">
            <w:pPr>
              <w:pStyle w:val="Tabelisisu"/>
            </w:pPr>
            <w:r w:rsidRPr="00AC1647">
              <w:t xml:space="preserve">Taotleja kontaktandmed </w:t>
            </w:r>
            <w:r w:rsidR="00146862" w:rsidRPr="00AC1647">
              <w:t>(e-posti aadress, telefon):</w:t>
            </w:r>
          </w:p>
        </w:tc>
        <w:tc>
          <w:tcPr>
            <w:tcW w:w="6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409F97" w14:textId="77777777" w:rsidR="00647267" w:rsidRPr="00AC1647" w:rsidRDefault="00647267" w:rsidP="00CB1864"/>
        </w:tc>
      </w:tr>
      <w:tr w:rsidR="00647267" w:rsidRPr="00AC1647" w14:paraId="38EA5CF1" w14:textId="77777777" w:rsidTr="00D42E12">
        <w:trPr>
          <w:trHeight w:val="850"/>
        </w:trPr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583D95" w14:textId="77777777" w:rsidR="00647267" w:rsidRPr="00AC1647" w:rsidRDefault="00146862" w:rsidP="00CB1864">
            <w:pPr>
              <w:pStyle w:val="Tabelisisu"/>
            </w:pPr>
            <w:r w:rsidRPr="00AC1647">
              <w:t>Taotleja elukoha-</w:t>
            </w:r>
            <w:r w:rsidR="00647267" w:rsidRPr="00AC1647">
              <w:t>aadress:</w:t>
            </w:r>
          </w:p>
        </w:tc>
        <w:tc>
          <w:tcPr>
            <w:tcW w:w="6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3F4295" w14:textId="77777777" w:rsidR="00647267" w:rsidRPr="00AC1647" w:rsidRDefault="00647267" w:rsidP="00CB1864"/>
        </w:tc>
      </w:tr>
      <w:tr w:rsidR="003A7D8F" w:rsidRPr="00AC1647" w14:paraId="3906F40E" w14:textId="77777777" w:rsidTr="00D42E12">
        <w:trPr>
          <w:trHeight w:val="323"/>
        </w:trPr>
        <w:tc>
          <w:tcPr>
            <w:tcW w:w="90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14:paraId="6E908338" w14:textId="2BD8E476" w:rsidR="003A7D8F" w:rsidRPr="00AC1647" w:rsidRDefault="003A7D8F" w:rsidP="00CB1864">
            <w:r w:rsidRPr="00AC1647">
              <w:rPr>
                <w:b/>
                <w:bCs/>
              </w:rPr>
              <w:lastRenderedPageBreak/>
              <w:t>Jäätmevaldaja 4</w:t>
            </w:r>
          </w:p>
        </w:tc>
      </w:tr>
      <w:tr w:rsidR="003A7D8F" w:rsidRPr="00AC1647" w14:paraId="70B09AF2" w14:textId="77777777" w:rsidTr="00D42E12">
        <w:trPr>
          <w:trHeight w:val="567"/>
        </w:trPr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CD888A" w14:textId="77777777" w:rsidR="003A7D8F" w:rsidRPr="00AC1647" w:rsidRDefault="003A7D8F" w:rsidP="00CB1864">
            <w:pPr>
              <w:pStyle w:val="Tabelisisu"/>
            </w:pPr>
            <w:r w:rsidRPr="00AC1647">
              <w:t>Taotleja nimi:</w:t>
            </w:r>
          </w:p>
        </w:tc>
        <w:tc>
          <w:tcPr>
            <w:tcW w:w="6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9FBEC9A" w14:textId="77777777" w:rsidR="003A7D8F" w:rsidRPr="00AC1647" w:rsidRDefault="003A7D8F" w:rsidP="00CB1864">
            <w:pPr>
              <w:jc w:val="both"/>
              <w:rPr>
                <w:color w:val="202020"/>
              </w:rPr>
            </w:pPr>
          </w:p>
        </w:tc>
      </w:tr>
      <w:tr w:rsidR="003A7D8F" w:rsidRPr="00AC1647" w14:paraId="5DEA8C60" w14:textId="77777777" w:rsidTr="00D42E12">
        <w:trPr>
          <w:trHeight w:val="567"/>
        </w:trPr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2352F4C" w14:textId="77777777" w:rsidR="003A7D8F" w:rsidRPr="00AC1647" w:rsidRDefault="003A7D8F" w:rsidP="00CB1864">
            <w:pPr>
              <w:pStyle w:val="Tabelisisu"/>
            </w:pPr>
            <w:r w:rsidRPr="00AC1647">
              <w:t>Kinnistu omaniku nimi:</w:t>
            </w:r>
          </w:p>
        </w:tc>
        <w:tc>
          <w:tcPr>
            <w:tcW w:w="6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645A58" w14:textId="77777777" w:rsidR="003A7D8F" w:rsidRPr="00AC1647" w:rsidRDefault="003A7D8F" w:rsidP="00CB1864"/>
        </w:tc>
      </w:tr>
      <w:tr w:rsidR="003A7D8F" w:rsidRPr="00AC1647" w14:paraId="66674E4A" w14:textId="77777777" w:rsidTr="00D42E12">
        <w:trPr>
          <w:trHeight w:val="850"/>
        </w:trPr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1837BD" w14:textId="77777777" w:rsidR="003A7D8F" w:rsidRPr="00AC1647" w:rsidRDefault="003A7D8F" w:rsidP="00CB1864">
            <w:pPr>
              <w:pStyle w:val="Tabelisisu"/>
            </w:pPr>
            <w:r w:rsidRPr="00AC1647">
              <w:t>Kinnistu aadress, mille kohta taotlus esitatakse:</w:t>
            </w:r>
          </w:p>
        </w:tc>
        <w:tc>
          <w:tcPr>
            <w:tcW w:w="6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1F009C" w14:textId="77777777" w:rsidR="003A7D8F" w:rsidRPr="00AC1647" w:rsidRDefault="003A7D8F" w:rsidP="00CB1864"/>
        </w:tc>
      </w:tr>
      <w:tr w:rsidR="003A7D8F" w:rsidRPr="00AC1647" w14:paraId="40936DB0" w14:textId="77777777" w:rsidTr="00D42E12">
        <w:trPr>
          <w:trHeight w:val="850"/>
        </w:trPr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33631F" w14:textId="77777777" w:rsidR="003A7D8F" w:rsidRPr="00AC1647" w:rsidRDefault="003A7D8F" w:rsidP="00CB1864">
            <w:pPr>
              <w:pStyle w:val="Tabelisisu"/>
            </w:pPr>
            <w:r w:rsidRPr="00AC1647">
              <w:t>Taotleja kontaktandmed (e-posti aadress, telefon):</w:t>
            </w:r>
          </w:p>
        </w:tc>
        <w:tc>
          <w:tcPr>
            <w:tcW w:w="6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6E67DD" w14:textId="77777777" w:rsidR="003A7D8F" w:rsidRPr="00AC1647" w:rsidRDefault="003A7D8F" w:rsidP="00CB1864"/>
        </w:tc>
      </w:tr>
      <w:tr w:rsidR="003A7D8F" w:rsidRPr="00AC1647" w14:paraId="42E757F7" w14:textId="77777777" w:rsidTr="00D42E12">
        <w:trPr>
          <w:trHeight w:val="850"/>
        </w:trPr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2E3E20F" w14:textId="77777777" w:rsidR="003A7D8F" w:rsidRPr="00AC1647" w:rsidRDefault="003A7D8F" w:rsidP="00CB1864">
            <w:pPr>
              <w:pStyle w:val="Tabelisisu"/>
            </w:pPr>
            <w:r w:rsidRPr="00AC1647">
              <w:t>Taotleja elukoha-aadress:</w:t>
            </w:r>
          </w:p>
        </w:tc>
        <w:tc>
          <w:tcPr>
            <w:tcW w:w="6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645395" w14:textId="77777777" w:rsidR="003A7D8F" w:rsidRPr="00AC1647" w:rsidRDefault="003A7D8F" w:rsidP="00CB1864"/>
        </w:tc>
      </w:tr>
      <w:tr w:rsidR="003A7D8F" w:rsidRPr="00AC1647" w14:paraId="1F39E739" w14:textId="77777777" w:rsidTr="00D42E12">
        <w:trPr>
          <w:trHeight w:val="321"/>
        </w:trPr>
        <w:tc>
          <w:tcPr>
            <w:tcW w:w="90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14:paraId="40267A98" w14:textId="251D13CD" w:rsidR="003A7D8F" w:rsidRPr="00AC1647" w:rsidRDefault="003A7D8F" w:rsidP="00CB1864">
            <w:pPr>
              <w:rPr>
                <w:b/>
              </w:rPr>
            </w:pPr>
            <w:r w:rsidRPr="00AC1647">
              <w:rPr>
                <w:b/>
                <w:bCs/>
              </w:rPr>
              <w:t>Jäätmevaldaja 5</w:t>
            </w:r>
          </w:p>
        </w:tc>
      </w:tr>
      <w:tr w:rsidR="003A7D8F" w:rsidRPr="00AC1647" w14:paraId="387632DB" w14:textId="77777777" w:rsidTr="00D42E12">
        <w:trPr>
          <w:trHeight w:val="567"/>
        </w:trPr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682C8F" w14:textId="77777777" w:rsidR="003A7D8F" w:rsidRPr="00AC1647" w:rsidRDefault="003A7D8F" w:rsidP="00CB1864">
            <w:pPr>
              <w:pStyle w:val="Tabelisisu"/>
            </w:pPr>
            <w:r w:rsidRPr="00AC1647">
              <w:t>Taotleja nimi:</w:t>
            </w:r>
          </w:p>
        </w:tc>
        <w:tc>
          <w:tcPr>
            <w:tcW w:w="6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6821BED" w14:textId="77777777" w:rsidR="003A7D8F" w:rsidRPr="00AC1647" w:rsidRDefault="003A7D8F" w:rsidP="00CB1864"/>
        </w:tc>
      </w:tr>
      <w:tr w:rsidR="003A7D8F" w:rsidRPr="00AC1647" w14:paraId="11F45C4F" w14:textId="77777777" w:rsidTr="00D42E12">
        <w:trPr>
          <w:trHeight w:val="567"/>
        </w:trPr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89DAA5" w14:textId="77777777" w:rsidR="003A7D8F" w:rsidRPr="00AC1647" w:rsidRDefault="003A7D8F" w:rsidP="00CB1864">
            <w:pPr>
              <w:pStyle w:val="Tabelisisu"/>
            </w:pPr>
            <w:r w:rsidRPr="00AC1647">
              <w:t>Kinnistu omaniku nimi:</w:t>
            </w:r>
          </w:p>
        </w:tc>
        <w:tc>
          <w:tcPr>
            <w:tcW w:w="6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95B2AD" w14:textId="77777777" w:rsidR="003A7D8F" w:rsidRPr="00AC1647" w:rsidRDefault="003A7D8F" w:rsidP="00CB1864"/>
        </w:tc>
      </w:tr>
      <w:tr w:rsidR="003A7D8F" w:rsidRPr="00AC1647" w14:paraId="47F7B7E3" w14:textId="77777777" w:rsidTr="00D42E12">
        <w:trPr>
          <w:trHeight w:val="850"/>
        </w:trPr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8604C9" w14:textId="77777777" w:rsidR="003A7D8F" w:rsidRPr="00AC1647" w:rsidRDefault="003A7D8F" w:rsidP="00CB1864">
            <w:pPr>
              <w:pStyle w:val="Tabelisisu"/>
            </w:pPr>
            <w:r w:rsidRPr="00AC1647">
              <w:t>Kinnistu aadress, mille kohta taotlus esitatakse:</w:t>
            </w:r>
          </w:p>
        </w:tc>
        <w:tc>
          <w:tcPr>
            <w:tcW w:w="6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E7274CD" w14:textId="77777777" w:rsidR="003A7D8F" w:rsidRPr="00AC1647" w:rsidRDefault="003A7D8F" w:rsidP="00CB1864">
            <w:pPr>
              <w:jc w:val="both"/>
            </w:pPr>
          </w:p>
        </w:tc>
      </w:tr>
      <w:tr w:rsidR="003A7D8F" w:rsidRPr="00AC1647" w14:paraId="0DA4DF6D" w14:textId="77777777" w:rsidTr="00D42E12">
        <w:trPr>
          <w:trHeight w:val="850"/>
        </w:trPr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564A06" w14:textId="77777777" w:rsidR="003A7D8F" w:rsidRPr="00AC1647" w:rsidRDefault="003A7D8F" w:rsidP="00CB1864">
            <w:pPr>
              <w:pStyle w:val="Tabelisisu"/>
            </w:pPr>
            <w:r w:rsidRPr="00AC1647">
              <w:t>Taotleja kontaktandmed (e-posti aadress, telefon):</w:t>
            </w:r>
          </w:p>
        </w:tc>
        <w:tc>
          <w:tcPr>
            <w:tcW w:w="6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627164" w14:textId="77777777" w:rsidR="003A7D8F" w:rsidRPr="00AC1647" w:rsidRDefault="003A7D8F" w:rsidP="00CB1864"/>
        </w:tc>
      </w:tr>
      <w:tr w:rsidR="003A7D8F" w:rsidRPr="00AC1647" w14:paraId="0768994E" w14:textId="77777777" w:rsidTr="00D42E12">
        <w:trPr>
          <w:trHeight w:val="850"/>
        </w:trPr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1C00C3" w14:textId="77777777" w:rsidR="003A7D8F" w:rsidRPr="00AC1647" w:rsidRDefault="003A7D8F" w:rsidP="00CB1864">
            <w:pPr>
              <w:pStyle w:val="Tabelisisu"/>
            </w:pPr>
            <w:r w:rsidRPr="00AC1647">
              <w:t>Taotleja elukoha-aadress:</w:t>
            </w:r>
          </w:p>
        </w:tc>
        <w:tc>
          <w:tcPr>
            <w:tcW w:w="6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55FA1B" w14:textId="77777777" w:rsidR="003A7D8F" w:rsidRPr="00AC1647" w:rsidRDefault="003A7D8F" w:rsidP="00CB1864"/>
        </w:tc>
      </w:tr>
      <w:tr w:rsidR="003A7D8F" w:rsidRPr="00AC1647" w14:paraId="4416C67E" w14:textId="77777777" w:rsidTr="00D42E12">
        <w:trPr>
          <w:trHeight w:val="321"/>
        </w:trPr>
        <w:tc>
          <w:tcPr>
            <w:tcW w:w="902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14:paraId="52CE015A" w14:textId="36FE400F" w:rsidR="003A7D8F" w:rsidRPr="00AC1647" w:rsidRDefault="003A7D8F" w:rsidP="00CB1864">
            <w:pPr>
              <w:rPr>
                <w:b/>
              </w:rPr>
            </w:pPr>
            <w:r w:rsidRPr="00AC1647">
              <w:rPr>
                <w:b/>
                <w:bCs/>
              </w:rPr>
              <w:t>Jäätmevaldaja 6</w:t>
            </w:r>
          </w:p>
        </w:tc>
      </w:tr>
      <w:tr w:rsidR="003A7D8F" w:rsidRPr="00AC1647" w14:paraId="0F380894" w14:textId="77777777" w:rsidTr="00D42E12">
        <w:trPr>
          <w:trHeight w:val="567"/>
        </w:trPr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C99FB9" w14:textId="77777777" w:rsidR="003A7D8F" w:rsidRPr="00AC1647" w:rsidRDefault="003A7D8F" w:rsidP="00CB1864">
            <w:pPr>
              <w:pStyle w:val="Tabelisisu"/>
            </w:pPr>
            <w:r w:rsidRPr="00AC1647">
              <w:t>Taotleja nimi:</w:t>
            </w:r>
          </w:p>
        </w:tc>
        <w:tc>
          <w:tcPr>
            <w:tcW w:w="6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014EC8" w14:textId="77777777" w:rsidR="003A7D8F" w:rsidRPr="00AC1647" w:rsidRDefault="003A7D8F" w:rsidP="00CB1864">
            <w:pPr>
              <w:jc w:val="both"/>
              <w:rPr>
                <w:color w:val="202020"/>
              </w:rPr>
            </w:pPr>
          </w:p>
        </w:tc>
      </w:tr>
      <w:tr w:rsidR="003A7D8F" w:rsidRPr="00AC1647" w14:paraId="5998C7C7" w14:textId="77777777" w:rsidTr="00D42E12">
        <w:trPr>
          <w:trHeight w:val="567"/>
        </w:trPr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ADD8E6" w14:textId="77777777" w:rsidR="003A7D8F" w:rsidRPr="00AC1647" w:rsidRDefault="003A7D8F" w:rsidP="00CB1864">
            <w:pPr>
              <w:pStyle w:val="Tabelisisu"/>
            </w:pPr>
            <w:r w:rsidRPr="00AC1647">
              <w:t>Kinnistu omaniku nimi:</w:t>
            </w:r>
          </w:p>
        </w:tc>
        <w:tc>
          <w:tcPr>
            <w:tcW w:w="6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66E62A" w14:textId="77777777" w:rsidR="003A7D8F" w:rsidRPr="00AC1647" w:rsidRDefault="003A7D8F" w:rsidP="00CB1864"/>
        </w:tc>
      </w:tr>
      <w:tr w:rsidR="003A7D8F" w:rsidRPr="00AC1647" w14:paraId="283C24F2" w14:textId="77777777" w:rsidTr="00D42E12">
        <w:trPr>
          <w:trHeight w:val="850"/>
        </w:trPr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534F422" w14:textId="77777777" w:rsidR="003A7D8F" w:rsidRPr="00AC1647" w:rsidRDefault="003A7D8F" w:rsidP="00CB1864">
            <w:pPr>
              <w:pStyle w:val="Tabelisisu"/>
            </w:pPr>
            <w:r w:rsidRPr="00AC1647">
              <w:t>Kinnistu aadress, mille kohta taotlus esitatakse:</w:t>
            </w:r>
          </w:p>
        </w:tc>
        <w:tc>
          <w:tcPr>
            <w:tcW w:w="6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86AA32" w14:textId="77777777" w:rsidR="003A7D8F" w:rsidRPr="00AC1647" w:rsidRDefault="003A7D8F" w:rsidP="00CB1864"/>
        </w:tc>
      </w:tr>
      <w:tr w:rsidR="003A7D8F" w:rsidRPr="00AC1647" w14:paraId="5E49AD1D" w14:textId="77777777" w:rsidTr="00D42E12">
        <w:trPr>
          <w:trHeight w:val="850"/>
        </w:trPr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62173B" w14:textId="77777777" w:rsidR="003A7D8F" w:rsidRPr="00AC1647" w:rsidRDefault="003A7D8F" w:rsidP="00CB1864">
            <w:pPr>
              <w:pStyle w:val="Tabelisisu"/>
            </w:pPr>
            <w:r w:rsidRPr="00AC1647">
              <w:t>Taotleja kontaktandmed (e-posti aadress, telefon):</w:t>
            </w:r>
          </w:p>
        </w:tc>
        <w:tc>
          <w:tcPr>
            <w:tcW w:w="6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21F892" w14:textId="77777777" w:rsidR="003A7D8F" w:rsidRPr="00AC1647" w:rsidRDefault="003A7D8F" w:rsidP="00CB1864"/>
        </w:tc>
      </w:tr>
      <w:tr w:rsidR="003A7D8F" w:rsidRPr="00AC1647" w14:paraId="37933BCD" w14:textId="77777777" w:rsidTr="00D42E12">
        <w:trPr>
          <w:trHeight w:val="850"/>
        </w:trPr>
        <w:tc>
          <w:tcPr>
            <w:tcW w:w="25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831497" w14:textId="77777777" w:rsidR="003A7D8F" w:rsidRPr="00AC1647" w:rsidRDefault="003A7D8F" w:rsidP="00CB1864">
            <w:pPr>
              <w:pStyle w:val="Tabelisisu"/>
            </w:pPr>
            <w:r w:rsidRPr="00AC1647">
              <w:t>Taotleja elukoha-aadress:</w:t>
            </w:r>
          </w:p>
        </w:tc>
        <w:tc>
          <w:tcPr>
            <w:tcW w:w="64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EB9C3A3" w14:textId="77777777" w:rsidR="003A7D8F" w:rsidRPr="00AC1647" w:rsidRDefault="003A7D8F" w:rsidP="00CB1864"/>
        </w:tc>
      </w:tr>
    </w:tbl>
    <w:p w14:paraId="3E8CC91F" w14:textId="77777777" w:rsidR="00D42E12" w:rsidRPr="00AC1647" w:rsidRDefault="00D42E12" w:rsidP="00CB1864">
      <w:pPr>
        <w:pStyle w:val="Tabelisisu"/>
        <w:rPr>
          <w:i/>
          <w:iCs/>
          <w:color w:val="FF0000"/>
        </w:rPr>
      </w:pPr>
    </w:p>
    <w:p w14:paraId="4B2BB275" w14:textId="793D44FE" w:rsidR="003A7D8F" w:rsidRPr="00AC1647" w:rsidRDefault="003A7D8F" w:rsidP="00CB1864">
      <w:pPr>
        <w:pStyle w:val="Tabelisisu"/>
        <w:rPr>
          <w:i/>
          <w:iCs/>
          <w:color w:val="FF0000"/>
        </w:rPr>
      </w:pPr>
      <w:r w:rsidRPr="00AC1647">
        <w:rPr>
          <w:i/>
          <w:iCs/>
          <w:color w:val="FF0000"/>
        </w:rPr>
        <w:t>(lisa vajadusel ridu juurde)</w:t>
      </w:r>
    </w:p>
    <w:p w14:paraId="6CF7B7D5" w14:textId="76545EA3" w:rsidR="003A7D8F" w:rsidRPr="00AC1647" w:rsidRDefault="003A7D8F" w:rsidP="00CB1864">
      <w:pPr>
        <w:pStyle w:val="Tabelisisu"/>
        <w:rPr>
          <w:b/>
          <w:bCs/>
          <w:color w:val="auto"/>
        </w:rPr>
      </w:pPr>
    </w:p>
    <w:p w14:paraId="1DBF8196" w14:textId="77777777" w:rsidR="003A7D8F" w:rsidRPr="00AC1647" w:rsidRDefault="003A7D8F" w:rsidP="00CB1864">
      <w:pPr>
        <w:pStyle w:val="Tabelisisu"/>
        <w:rPr>
          <w:color w:val="auto"/>
        </w:rPr>
      </w:pPr>
    </w:p>
    <w:p w14:paraId="4D5E7DC2" w14:textId="77777777" w:rsidR="003A7D8F" w:rsidRPr="00AC1647" w:rsidRDefault="003A7D8F" w:rsidP="00CB1864">
      <w:pPr>
        <w:pStyle w:val="Tabelisisu"/>
        <w:rPr>
          <w:color w:val="auto"/>
        </w:rPr>
      </w:pPr>
    </w:p>
    <w:p w14:paraId="5A1DA27A" w14:textId="15B01034" w:rsidR="00C9697E" w:rsidRPr="00AC1647" w:rsidRDefault="00955266" w:rsidP="00CB1864">
      <w:pPr>
        <w:pStyle w:val="Tabelisisu"/>
        <w:rPr>
          <w:b/>
          <w:bCs/>
          <w:color w:val="auto"/>
        </w:rPr>
      </w:pPr>
      <w:proofErr w:type="spellStart"/>
      <w:r w:rsidRPr="00AC1647">
        <w:rPr>
          <w:b/>
          <w:bCs/>
          <w:color w:val="auto"/>
        </w:rPr>
        <w:lastRenderedPageBreak/>
        <w:t>Ühiskogumismahuti</w:t>
      </w:r>
      <w:r w:rsidR="00DC0E65" w:rsidRPr="00AC1647">
        <w:rPr>
          <w:b/>
          <w:bCs/>
          <w:color w:val="auto"/>
        </w:rPr>
        <w:t>(te</w:t>
      </w:r>
      <w:proofErr w:type="spellEnd"/>
      <w:r w:rsidR="00DC0E65" w:rsidRPr="00AC1647">
        <w:rPr>
          <w:b/>
          <w:bCs/>
          <w:color w:val="auto"/>
        </w:rPr>
        <w:t>)</w:t>
      </w:r>
      <w:r w:rsidRPr="00AC1647">
        <w:rPr>
          <w:b/>
          <w:bCs/>
          <w:color w:val="auto"/>
        </w:rPr>
        <w:t xml:space="preserve"> andmed</w:t>
      </w:r>
    </w:p>
    <w:tbl>
      <w:tblPr>
        <w:tblW w:w="5000" w:type="pct"/>
        <w:tblInd w:w="-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ook w:val="0000" w:firstRow="0" w:lastRow="0" w:firstColumn="0" w:lastColumn="0" w:noHBand="0" w:noVBand="0"/>
      </w:tblPr>
      <w:tblGrid>
        <w:gridCol w:w="2416"/>
        <w:gridCol w:w="2153"/>
        <w:gridCol w:w="4673"/>
      </w:tblGrid>
      <w:tr w:rsidR="004B2498" w:rsidRPr="00AC1647" w14:paraId="16ED244F" w14:textId="77777777" w:rsidTr="00D42E12">
        <w:trPr>
          <w:trHeight w:val="32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vAlign w:val="center"/>
          </w:tcPr>
          <w:p w14:paraId="3DEF0DB1" w14:textId="77777777" w:rsidR="004B2498" w:rsidRPr="00AC1647" w:rsidRDefault="004B2498" w:rsidP="00CB1864">
            <w:pPr>
              <w:rPr>
                <w:b/>
              </w:rPr>
            </w:pPr>
            <w:r w:rsidRPr="00AC1647">
              <w:rPr>
                <w:b/>
              </w:rPr>
              <w:t>Ühiskogumismahuti kasutamise aeg</w:t>
            </w:r>
          </w:p>
        </w:tc>
      </w:tr>
      <w:tr w:rsidR="004B2498" w:rsidRPr="00AC1647" w14:paraId="58898784" w14:textId="77777777" w:rsidTr="00D42E12">
        <w:trPr>
          <w:trHeight w:val="454"/>
        </w:trPr>
        <w:tc>
          <w:tcPr>
            <w:tcW w:w="247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96987C" w14:textId="77777777" w:rsidR="004B2498" w:rsidRPr="00AC1647" w:rsidRDefault="004B2498" w:rsidP="00CB1864">
            <w:r w:rsidRPr="00AC1647">
              <w:t>Algus:</w:t>
            </w:r>
          </w:p>
        </w:tc>
        <w:tc>
          <w:tcPr>
            <w:tcW w:w="25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647FDA" w14:textId="77777777" w:rsidR="004B2498" w:rsidRPr="00AC1647" w:rsidRDefault="004B2498" w:rsidP="00CB1864">
            <w:r w:rsidRPr="00AC1647">
              <w:t xml:space="preserve">Lõpp: </w:t>
            </w:r>
          </w:p>
        </w:tc>
      </w:tr>
      <w:tr w:rsidR="004B2498" w:rsidRPr="00AC1647" w14:paraId="134F9C65" w14:textId="77777777" w:rsidTr="00D42E12">
        <w:trPr>
          <w:trHeight w:val="32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F20AB12" w14:textId="702EF867" w:rsidR="004B2498" w:rsidRPr="00AC1647" w:rsidRDefault="004B2498" w:rsidP="00CB1864">
            <w:proofErr w:type="spellStart"/>
            <w:r w:rsidRPr="00AC1647">
              <w:rPr>
                <w:b/>
              </w:rPr>
              <w:t>Ühiskogumismahuti</w:t>
            </w:r>
            <w:r w:rsidR="003A7D8F" w:rsidRPr="00AC1647">
              <w:rPr>
                <w:b/>
              </w:rPr>
              <w:t>(te</w:t>
            </w:r>
            <w:proofErr w:type="spellEnd"/>
            <w:r w:rsidR="003A7D8F" w:rsidRPr="00AC1647">
              <w:rPr>
                <w:b/>
              </w:rPr>
              <w:t>)</w:t>
            </w:r>
            <w:r w:rsidRPr="00AC1647">
              <w:rPr>
                <w:b/>
              </w:rPr>
              <w:t xml:space="preserve"> asukoht</w:t>
            </w:r>
          </w:p>
        </w:tc>
      </w:tr>
      <w:tr w:rsidR="004B2498" w:rsidRPr="00AC1647" w14:paraId="6C44FEE6" w14:textId="77777777" w:rsidTr="00D42E12">
        <w:trPr>
          <w:trHeight w:val="454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2F93C6" w14:textId="77777777" w:rsidR="004B2498" w:rsidRPr="00AC1647" w:rsidRDefault="004B2498" w:rsidP="00CB1864"/>
        </w:tc>
      </w:tr>
      <w:tr w:rsidR="00DC0E65" w:rsidRPr="00AC1647" w14:paraId="794DDE08" w14:textId="77777777" w:rsidTr="00D42E12">
        <w:trPr>
          <w:trHeight w:val="323"/>
        </w:trPr>
        <w:tc>
          <w:tcPr>
            <w:tcW w:w="247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32591DE1" w14:textId="76672792" w:rsidR="00DC0E65" w:rsidRPr="00AC1647" w:rsidRDefault="00DC0E65" w:rsidP="00CB1864">
            <w:pPr>
              <w:rPr>
                <w:bCs/>
              </w:rPr>
            </w:pPr>
            <w:r w:rsidRPr="00AC1647">
              <w:rPr>
                <w:b/>
              </w:rPr>
              <w:t>Soovime koguda allolevaid jäätmeid ühiselt</w:t>
            </w:r>
          </w:p>
        </w:tc>
        <w:tc>
          <w:tcPr>
            <w:tcW w:w="25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DF3B405" w14:textId="7085BCCA" w:rsidR="00DC0E65" w:rsidRPr="00AC1647" w:rsidRDefault="00DC0E65" w:rsidP="00CB1864">
            <w:pPr>
              <w:rPr>
                <w:b/>
              </w:rPr>
            </w:pPr>
            <w:proofErr w:type="spellStart"/>
            <w:r w:rsidRPr="00AC1647">
              <w:rPr>
                <w:b/>
              </w:rPr>
              <w:t>Ühiskogumismahuti(te</w:t>
            </w:r>
            <w:proofErr w:type="spellEnd"/>
            <w:r w:rsidRPr="00AC1647">
              <w:rPr>
                <w:b/>
              </w:rPr>
              <w:t xml:space="preserve">) </w:t>
            </w:r>
            <w:proofErr w:type="spellStart"/>
            <w:r w:rsidRPr="00AC1647">
              <w:rPr>
                <w:b/>
              </w:rPr>
              <w:t>suurus(ed</w:t>
            </w:r>
            <w:proofErr w:type="spellEnd"/>
            <w:r w:rsidRPr="00AC1647">
              <w:rPr>
                <w:b/>
              </w:rPr>
              <w:t xml:space="preserve">) ja </w:t>
            </w:r>
            <w:proofErr w:type="spellStart"/>
            <w:r w:rsidRPr="00AC1647">
              <w:rPr>
                <w:b/>
              </w:rPr>
              <w:t>tühjendussagedus(ed</w:t>
            </w:r>
            <w:proofErr w:type="spellEnd"/>
            <w:r w:rsidRPr="00AC1647">
              <w:rPr>
                <w:b/>
              </w:rPr>
              <w:t>)</w:t>
            </w:r>
          </w:p>
        </w:tc>
      </w:tr>
      <w:tr w:rsidR="006A3820" w:rsidRPr="00AC1647" w14:paraId="689B2FEB" w14:textId="77777777" w:rsidTr="00D42E12">
        <w:trPr>
          <w:trHeight w:val="454"/>
        </w:trPr>
        <w:tc>
          <w:tcPr>
            <w:tcW w:w="1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CBE5CB" w14:textId="77777777" w:rsidR="006A3820" w:rsidRPr="00AC1647" w:rsidRDefault="006A3820" w:rsidP="00CB1864">
            <w:r w:rsidRPr="00AC1647">
              <w:t>Segaolmejäätmed</w:t>
            </w:r>
          </w:p>
        </w:tc>
        <w:tc>
          <w:tcPr>
            <w:tcW w:w="11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DF53E0" w14:textId="1C4B986E" w:rsidR="006A3820" w:rsidRPr="00AC1647" w:rsidRDefault="006A3820" w:rsidP="00CB1864">
            <w:r w:rsidRPr="00AC1647">
              <w:t>jah/ei</w:t>
            </w:r>
          </w:p>
        </w:tc>
        <w:tc>
          <w:tcPr>
            <w:tcW w:w="25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4BDE47" w14:textId="24E46943" w:rsidR="006A3820" w:rsidRPr="00AC1647" w:rsidRDefault="006A3820" w:rsidP="00CB1864"/>
        </w:tc>
      </w:tr>
      <w:tr w:rsidR="006A3820" w:rsidRPr="00AC1647" w14:paraId="47034F4E" w14:textId="77777777" w:rsidTr="00D42E12">
        <w:trPr>
          <w:trHeight w:val="454"/>
        </w:trPr>
        <w:tc>
          <w:tcPr>
            <w:tcW w:w="1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7245FBB" w14:textId="77777777" w:rsidR="006A3820" w:rsidRPr="00AC1647" w:rsidRDefault="006A3820" w:rsidP="00CB1864">
            <w:r w:rsidRPr="00AC1647">
              <w:t>Biojäätmed</w:t>
            </w:r>
          </w:p>
        </w:tc>
        <w:tc>
          <w:tcPr>
            <w:tcW w:w="11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CC3ADC" w14:textId="4D67AD04" w:rsidR="006A3820" w:rsidRPr="00AC1647" w:rsidRDefault="006A3820" w:rsidP="00CB1864">
            <w:r w:rsidRPr="00AC1647">
              <w:t>jah/ei</w:t>
            </w:r>
          </w:p>
        </w:tc>
        <w:tc>
          <w:tcPr>
            <w:tcW w:w="25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C5CAD6" w14:textId="35910DD3" w:rsidR="006A3820" w:rsidRPr="00AC1647" w:rsidRDefault="006A3820" w:rsidP="00CB1864"/>
        </w:tc>
      </w:tr>
      <w:tr w:rsidR="006A3820" w:rsidRPr="00AC1647" w14:paraId="1FFAD800" w14:textId="77777777" w:rsidTr="00D42E12">
        <w:trPr>
          <w:trHeight w:val="454"/>
        </w:trPr>
        <w:tc>
          <w:tcPr>
            <w:tcW w:w="1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96B98E" w14:textId="77777777" w:rsidR="006A3820" w:rsidRPr="00AC1647" w:rsidRDefault="006A3820" w:rsidP="00CB1864">
            <w:r w:rsidRPr="00AC1647">
              <w:t>Vanapaber</w:t>
            </w:r>
          </w:p>
        </w:tc>
        <w:tc>
          <w:tcPr>
            <w:tcW w:w="11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077CFD" w14:textId="5E0745DE" w:rsidR="006A3820" w:rsidRPr="00AC1647" w:rsidRDefault="006A3820" w:rsidP="00CB1864">
            <w:r w:rsidRPr="00AC1647">
              <w:t>jah/ei</w:t>
            </w:r>
          </w:p>
        </w:tc>
        <w:tc>
          <w:tcPr>
            <w:tcW w:w="25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E4576E" w14:textId="2E51466D" w:rsidR="006A3820" w:rsidRPr="00AC1647" w:rsidRDefault="006A3820" w:rsidP="00CB1864"/>
        </w:tc>
      </w:tr>
      <w:tr w:rsidR="006A3820" w:rsidRPr="00AC1647" w14:paraId="02C9BF0B" w14:textId="77777777" w:rsidTr="00D42E12">
        <w:trPr>
          <w:trHeight w:val="454"/>
        </w:trPr>
        <w:tc>
          <w:tcPr>
            <w:tcW w:w="1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1FD8F1" w14:textId="4237ADCA" w:rsidR="006A3820" w:rsidRPr="00AC1647" w:rsidRDefault="006A3820" w:rsidP="00CB1864">
            <w:r w:rsidRPr="00AC1647">
              <w:t>Segapakendid</w:t>
            </w:r>
          </w:p>
        </w:tc>
        <w:tc>
          <w:tcPr>
            <w:tcW w:w="11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343CAD" w14:textId="6EBC96BF" w:rsidR="006A3820" w:rsidRPr="00AC1647" w:rsidRDefault="006A3820" w:rsidP="00CB1864">
            <w:r w:rsidRPr="00AC1647">
              <w:t>jah/ei</w:t>
            </w:r>
          </w:p>
        </w:tc>
        <w:tc>
          <w:tcPr>
            <w:tcW w:w="25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2DCACD" w14:textId="0F7C1B69" w:rsidR="006A3820" w:rsidRPr="00AC1647" w:rsidRDefault="006A3820" w:rsidP="00CB1864"/>
        </w:tc>
      </w:tr>
      <w:tr w:rsidR="006A3820" w:rsidRPr="00AC1647" w14:paraId="251F843A" w14:textId="77777777" w:rsidTr="00D42E12">
        <w:trPr>
          <w:trHeight w:val="454"/>
        </w:trPr>
        <w:tc>
          <w:tcPr>
            <w:tcW w:w="13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D69C4E" w14:textId="0B311B3D" w:rsidR="006A3820" w:rsidRPr="00AC1647" w:rsidRDefault="006A3820" w:rsidP="00CB1864">
            <w:r w:rsidRPr="00AC1647">
              <w:t>Klaaspakendid</w:t>
            </w:r>
          </w:p>
        </w:tc>
        <w:tc>
          <w:tcPr>
            <w:tcW w:w="116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F4DD1C2" w14:textId="12A0A3B7" w:rsidR="006A3820" w:rsidRPr="00AC1647" w:rsidRDefault="006A3820" w:rsidP="00CB1864">
            <w:r w:rsidRPr="00AC1647">
              <w:t>jah/ei</w:t>
            </w:r>
          </w:p>
        </w:tc>
        <w:tc>
          <w:tcPr>
            <w:tcW w:w="25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8B8950" w14:textId="1B65E6A4" w:rsidR="006A3820" w:rsidRPr="00AC1647" w:rsidRDefault="006A3820" w:rsidP="00CB1864"/>
        </w:tc>
      </w:tr>
      <w:tr w:rsidR="004B2498" w:rsidRPr="00AC1647" w14:paraId="65EBF723" w14:textId="77777777" w:rsidTr="00D42E12">
        <w:trPr>
          <w:trHeight w:val="32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</w:tcPr>
          <w:p w14:paraId="248A3A51" w14:textId="74509E01" w:rsidR="000A0CAA" w:rsidRPr="00DC7A02" w:rsidRDefault="004B2498" w:rsidP="00486DB5">
            <w:pPr>
              <w:rPr>
                <w:b/>
              </w:rPr>
            </w:pPr>
            <w:r w:rsidRPr="00DC7A02">
              <w:rPr>
                <w:b/>
              </w:rPr>
              <w:t>Ühiskogumismahuti tühjendamise eest vastutab ja tasub</w:t>
            </w:r>
            <w:r w:rsidR="00DC7A02" w:rsidRPr="00DC7A02">
              <w:rPr>
                <w:b/>
              </w:rPr>
              <w:t xml:space="preserve"> (jäätmekäitluse eest vastutava isiku nimi)</w:t>
            </w:r>
          </w:p>
        </w:tc>
      </w:tr>
      <w:tr w:rsidR="00CB1864" w:rsidRPr="00AC1647" w14:paraId="5EC5C6A3" w14:textId="77777777" w:rsidTr="00D42E12">
        <w:trPr>
          <w:trHeight w:val="454"/>
        </w:trPr>
        <w:tc>
          <w:tcPr>
            <w:tcW w:w="247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874DF05" w14:textId="3ED9270C" w:rsidR="004B2498" w:rsidRPr="00AC1647" w:rsidRDefault="00DC7A02" w:rsidP="00CB1864">
            <w:r w:rsidRPr="00AC1647">
              <w:t>Segaolmejäätmed</w:t>
            </w:r>
          </w:p>
        </w:tc>
        <w:tc>
          <w:tcPr>
            <w:tcW w:w="25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69C8C79" w14:textId="53CA7CFB" w:rsidR="004B2498" w:rsidRPr="00AC1647" w:rsidRDefault="004B2498" w:rsidP="00CB1864"/>
        </w:tc>
      </w:tr>
      <w:tr w:rsidR="00CB1864" w:rsidRPr="00AC1647" w14:paraId="3A821427" w14:textId="77777777" w:rsidTr="00D42E12">
        <w:trPr>
          <w:trHeight w:val="454"/>
        </w:trPr>
        <w:tc>
          <w:tcPr>
            <w:tcW w:w="247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623C65" w14:textId="26D201B7" w:rsidR="004B2498" w:rsidRPr="00AC1647" w:rsidRDefault="00DC7A02" w:rsidP="00CB1864">
            <w:r w:rsidRPr="00AC1647">
              <w:t>Biojäätmed</w:t>
            </w:r>
          </w:p>
        </w:tc>
        <w:tc>
          <w:tcPr>
            <w:tcW w:w="25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B3DF16" w14:textId="77777777" w:rsidR="004B2498" w:rsidRPr="00AC1647" w:rsidRDefault="004B2498" w:rsidP="00CB1864"/>
        </w:tc>
      </w:tr>
      <w:tr w:rsidR="00DC7A02" w:rsidRPr="00AC1647" w14:paraId="70BB650C" w14:textId="77777777" w:rsidTr="00D42E12">
        <w:trPr>
          <w:trHeight w:val="454"/>
        </w:trPr>
        <w:tc>
          <w:tcPr>
            <w:tcW w:w="247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F816C3" w14:textId="07ECF532" w:rsidR="00DC7A02" w:rsidRPr="00AC1647" w:rsidRDefault="00DC7A02" w:rsidP="00CB1864">
            <w:r w:rsidRPr="00AC1647">
              <w:t>Vanapaber</w:t>
            </w:r>
          </w:p>
        </w:tc>
        <w:tc>
          <w:tcPr>
            <w:tcW w:w="25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8E074F" w14:textId="77777777" w:rsidR="00DC7A02" w:rsidRPr="00AC1647" w:rsidRDefault="00DC7A02" w:rsidP="00CB1864"/>
        </w:tc>
      </w:tr>
      <w:tr w:rsidR="00DC7A02" w:rsidRPr="00AC1647" w14:paraId="73715D93" w14:textId="77777777" w:rsidTr="00D42E12">
        <w:trPr>
          <w:trHeight w:val="454"/>
        </w:trPr>
        <w:tc>
          <w:tcPr>
            <w:tcW w:w="247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860F63" w14:textId="5B653D46" w:rsidR="00DC7A02" w:rsidRPr="00AC1647" w:rsidRDefault="00DC7A02" w:rsidP="00CB1864">
            <w:r w:rsidRPr="00AC1647">
              <w:t>Segapakendid</w:t>
            </w:r>
          </w:p>
        </w:tc>
        <w:tc>
          <w:tcPr>
            <w:tcW w:w="25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093CE0" w14:textId="77777777" w:rsidR="00DC7A02" w:rsidRPr="00AC1647" w:rsidRDefault="00DC7A02" w:rsidP="00CB1864"/>
        </w:tc>
      </w:tr>
      <w:tr w:rsidR="00DC7A02" w:rsidRPr="00AC1647" w14:paraId="15FC6248" w14:textId="77777777" w:rsidTr="00D42E12">
        <w:trPr>
          <w:trHeight w:val="454"/>
        </w:trPr>
        <w:tc>
          <w:tcPr>
            <w:tcW w:w="2472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9D8FC32" w14:textId="4A0EE736" w:rsidR="00DC7A02" w:rsidRPr="00AC1647" w:rsidRDefault="00DC7A02" w:rsidP="00CB1864">
            <w:r w:rsidRPr="00AC1647">
              <w:t>Klaaspakendid</w:t>
            </w:r>
          </w:p>
        </w:tc>
        <w:tc>
          <w:tcPr>
            <w:tcW w:w="252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4FD71D" w14:textId="77777777" w:rsidR="00DC7A02" w:rsidRPr="00AC1647" w:rsidRDefault="00DC7A02" w:rsidP="00CB1864"/>
        </w:tc>
      </w:tr>
    </w:tbl>
    <w:p w14:paraId="2B4BE8BF" w14:textId="77777777" w:rsidR="0051160F" w:rsidRPr="00AC1647" w:rsidRDefault="0051160F" w:rsidP="00CB1864">
      <w:pPr>
        <w:rPr>
          <w:color w:val="auto"/>
        </w:rPr>
      </w:pPr>
    </w:p>
    <w:tbl>
      <w:tblPr>
        <w:tblStyle w:val="Kontuurtabel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51160F" w:rsidRPr="00AC1647" w14:paraId="3FE6F7CC" w14:textId="77777777" w:rsidTr="00A11E6C">
        <w:trPr>
          <w:trHeight w:val="323"/>
        </w:trPr>
        <w:tc>
          <w:tcPr>
            <w:tcW w:w="9072" w:type="dxa"/>
            <w:shd w:val="clear" w:color="auto" w:fill="D9D9D9" w:themeFill="background1" w:themeFillShade="D9"/>
            <w:vAlign w:val="center"/>
          </w:tcPr>
          <w:p w14:paraId="1A2CB34B" w14:textId="3A60EC9E" w:rsidR="0051160F" w:rsidRPr="00AC1647" w:rsidRDefault="0051160F" w:rsidP="00CB1864">
            <w:pPr>
              <w:rPr>
                <w:b/>
                <w:color w:val="auto"/>
              </w:rPr>
            </w:pPr>
            <w:proofErr w:type="spellStart"/>
            <w:r w:rsidRPr="00AC1647">
              <w:rPr>
                <w:b/>
                <w:color w:val="auto"/>
              </w:rPr>
              <w:t>Ühiskogumismahuti</w:t>
            </w:r>
            <w:r w:rsidR="006A3820" w:rsidRPr="00AC1647">
              <w:rPr>
                <w:b/>
                <w:color w:val="auto"/>
              </w:rPr>
              <w:t>(te</w:t>
            </w:r>
            <w:proofErr w:type="spellEnd"/>
            <w:r w:rsidR="006A3820" w:rsidRPr="00AC1647">
              <w:rPr>
                <w:b/>
                <w:color w:val="auto"/>
              </w:rPr>
              <w:t>)</w:t>
            </w:r>
            <w:r w:rsidRPr="00AC1647">
              <w:rPr>
                <w:b/>
                <w:color w:val="auto"/>
              </w:rPr>
              <w:t xml:space="preserve"> kasutamise põhjus</w:t>
            </w:r>
          </w:p>
        </w:tc>
      </w:tr>
      <w:tr w:rsidR="0051160F" w:rsidRPr="00AC1647" w14:paraId="655E0C04" w14:textId="77777777" w:rsidTr="00A11E6C">
        <w:trPr>
          <w:trHeight w:val="1134"/>
        </w:trPr>
        <w:tc>
          <w:tcPr>
            <w:tcW w:w="9072" w:type="dxa"/>
          </w:tcPr>
          <w:p w14:paraId="1ABD25C1" w14:textId="77777777" w:rsidR="0051160F" w:rsidRPr="00AC1647" w:rsidRDefault="0051160F" w:rsidP="00CB1864">
            <w:pPr>
              <w:rPr>
                <w:color w:val="auto"/>
              </w:rPr>
            </w:pPr>
          </w:p>
        </w:tc>
      </w:tr>
    </w:tbl>
    <w:p w14:paraId="63FFEA6A" w14:textId="77777777" w:rsidR="0051160F" w:rsidRPr="00AC1647" w:rsidRDefault="0051160F" w:rsidP="00CB1864">
      <w:pPr>
        <w:rPr>
          <w:color w:val="auto"/>
        </w:rPr>
      </w:pPr>
    </w:p>
    <w:p w14:paraId="6BD0D31A" w14:textId="53EC7A94" w:rsidR="00647267" w:rsidRPr="00AC1647" w:rsidRDefault="00647267" w:rsidP="00CB1864">
      <w:pPr>
        <w:pStyle w:val="Tabelisisu"/>
        <w:jc w:val="both"/>
        <w:rPr>
          <w:b/>
          <w:bCs/>
          <w:color w:val="auto"/>
        </w:rPr>
      </w:pPr>
      <w:r w:rsidRPr="00AC1647">
        <w:rPr>
          <w:b/>
          <w:bCs/>
          <w:color w:val="auto"/>
        </w:rPr>
        <w:t xml:space="preserve">Lääneranna valla jäätmehoolduseeskiri § </w:t>
      </w:r>
      <w:r w:rsidR="00CB1864" w:rsidRPr="00AC1647">
        <w:rPr>
          <w:b/>
          <w:bCs/>
          <w:color w:val="auto"/>
        </w:rPr>
        <w:t>18</w:t>
      </w:r>
      <w:r w:rsidRPr="00AC1647">
        <w:rPr>
          <w:b/>
          <w:bCs/>
          <w:color w:val="auto"/>
        </w:rPr>
        <w:t>:</w:t>
      </w:r>
    </w:p>
    <w:p w14:paraId="453F6A2E" w14:textId="5C59F84B" w:rsidR="00647267" w:rsidRPr="00AC1647" w:rsidRDefault="00647267" w:rsidP="00CB1864">
      <w:pPr>
        <w:jc w:val="both"/>
        <w:rPr>
          <w:rStyle w:val="JalusMrk"/>
          <w:lang w:val="et-EE"/>
        </w:rPr>
      </w:pPr>
      <w:r w:rsidRPr="00AC1647">
        <w:rPr>
          <w:rStyle w:val="JalusMrk"/>
          <w:lang w:val="et-EE"/>
        </w:rPr>
        <w:t xml:space="preserve">1. </w:t>
      </w:r>
      <w:r w:rsidR="00292F8D" w:rsidRPr="00AC1647">
        <w:rPr>
          <w:color w:val="202020"/>
          <w:shd w:val="clear" w:color="auto" w:fill="FFFFFF"/>
        </w:rPr>
        <w:t>Vallavalitsus võib tähtajaliselt lubada ühiskogumismahuti kasutamist ühise õuealaga korter- ja ridaelamutes tekkivate jäätmete kogumiseks või erandkorras põhjendatud juhul küla ühiseks jäätmete kogumiseks.</w:t>
      </w:r>
    </w:p>
    <w:p w14:paraId="2CD9498B" w14:textId="4196A322" w:rsidR="00647267" w:rsidRPr="00AC1647" w:rsidRDefault="00647267" w:rsidP="00CB1864">
      <w:pPr>
        <w:jc w:val="both"/>
      </w:pPr>
      <w:r w:rsidRPr="00AC1647">
        <w:t xml:space="preserve">2. Vallavalitsus võib ühiskogumismahuti kasutamist lubada põhjendatud taotluse alusel kuni kehtiva korraldatud jäätmeveo perioodi lõpuni (kuni </w:t>
      </w:r>
      <w:r w:rsidRPr="00AC1647">
        <w:rPr>
          <w:color w:val="202020"/>
        </w:rPr>
        <w:t>31.08.202</w:t>
      </w:r>
      <w:r w:rsidR="00ED2C02" w:rsidRPr="00AC1647">
        <w:rPr>
          <w:color w:val="202020"/>
        </w:rPr>
        <w:t>7</w:t>
      </w:r>
      <w:r w:rsidRPr="00AC1647">
        <w:t>).</w:t>
      </w:r>
    </w:p>
    <w:p w14:paraId="4AFD2A17" w14:textId="32699B67" w:rsidR="00E52F60" w:rsidRPr="00AC1647" w:rsidRDefault="00AC1647" w:rsidP="00CB1864">
      <w:pPr>
        <w:jc w:val="both"/>
      </w:pPr>
      <w:r w:rsidRPr="00AC1647">
        <w:rPr>
          <w:color w:val="202020"/>
          <w:shd w:val="clear" w:color="auto" w:fill="FFFFFF"/>
        </w:rPr>
        <w:t>3. Ühiskogumismahuti kasutamise taotluse läbivaatamise aeg alates nõuetekohase taotluse laekumisest on üks kuu.</w:t>
      </w:r>
    </w:p>
    <w:p w14:paraId="26E72361" w14:textId="586A6F33" w:rsidR="00647267" w:rsidRPr="00AC1647" w:rsidRDefault="00AC1647" w:rsidP="00CB1864">
      <w:pPr>
        <w:jc w:val="both"/>
        <w:rPr>
          <w:rStyle w:val="tekst4"/>
        </w:rPr>
      </w:pPr>
      <w:r w:rsidRPr="00AC1647">
        <w:rPr>
          <w:rStyle w:val="tekst4"/>
        </w:rPr>
        <w:t>4</w:t>
      </w:r>
      <w:r w:rsidR="00647267" w:rsidRPr="00AC1647">
        <w:rPr>
          <w:rStyle w:val="tekst4"/>
        </w:rPr>
        <w:t>. Jäätmekäitluse eest vastutav isik (ühiskogumismahuti omanik)</w:t>
      </w:r>
      <w:r w:rsidR="007F182D" w:rsidRPr="00AC1647">
        <w:rPr>
          <w:rStyle w:val="tekst4"/>
        </w:rPr>
        <w:t xml:space="preserve"> </w:t>
      </w:r>
      <w:r w:rsidR="007F182D" w:rsidRPr="00AC1647">
        <w:rPr>
          <w:color w:val="202020"/>
          <w:shd w:val="clear" w:color="auto" w:fill="FFFFFF"/>
        </w:rPr>
        <w:t>on kohustatud sõlmima jäätmevedajaga jäätmekäitluslepingu.</w:t>
      </w:r>
    </w:p>
    <w:p w14:paraId="744275B1" w14:textId="0EA9F943" w:rsidR="00D95A0E" w:rsidRPr="00AC1647" w:rsidRDefault="00AC1647" w:rsidP="00CB1864">
      <w:pPr>
        <w:jc w:val="both"/>
        <w:rPr>
          <w:color w:val="auto"/>
        </w:rPr>
      </w:pPr>
      <w:r w:rsidRPr="00AC1647">
        <w:rPr>
          <w:color w:val="auto"/>
        </w:rPr>
        <w:t>5</w:t>
      </w:r>
      <w:r w:rsidR="00647267" w:rsidRPr="00AC1647">
        <w:rPr>
          <w:color w:val="auto"/>
        </w:rPr>
        <w:t xml:space="preserve">. </w:t>
      </w:r>
      <w:r w:rsidR="00D95A0E" w:rsidRPr="00AC1647">
        <w:rPr>
          <w:color w:val="202020"/>
          <w:shd w:val="clear" w:color="auto" w:fill="FFFFFF"/>
        </w:rPr>
        <w:t>Ühiskogumisvahendina ei ole lubatud kasutada jäätmekotte sõltumata jäätmeliigist.</w:t>
      </w:r>
      <w:r w:rsidR="00E06A0B" w:rsidRPr="00AC1647">
        <w:rPr>
          <w:color w:val="202020"/>
          <w:shd w:val="clear" w:color="auto" w:fill="FFFFFF"/>
        </w:rPr>
        <w:t xml:space="preserve"> </w:t>
      </w:r>
      <w:r w:rsidR="007B757E" w:rsidRPr="00AC1647">
        <w:rPr>
          <w:color w:val="202020"/>
          <w:shd w:val="clear" w:color="auto" w:fill="FFFFFF"/>
        </w:rPr>
        <w:t>Segaolme</w:t>
      </w:r>
      <w:r w:rsidR="00013B7E" w:rsidRPr="00AC1647">
        <w:rPr>
          <w:color w:val="202020"/>
          <w:shd w:val="clear" w:color="auto" w:fill="FFFFFF"/>
        </w:rPr>
        <w:t>j</w:t>
      </w:r>
      <w:r w:rsidR="00E06A0B" w:rsidRPr="00AC1647">
        <w:rPr>
          <w:color w:val="202020"/>
          <w:shd w:val="clear" w:color="auto" w:fill="FFFFFF"/>
        </w:rPr>
        <w:t>äätme</w:t>
      </w:r>
      <w:r w:rsidR="00276CC0">
        <w:rPr>
          <w:color w:val="202020"/>
          <w:shd w:val="clear" w:color="auto" w:fill="FFFFFF"/>
        </w:rPr>
        <w:t>te mahutite</w:t>
      </w:r>
      <w:r w:rsidR="00E06A0B" w:rsidRPr="00AC1647">
        <w:rPr>
          <w:color w:val="202020"/>
          <w:shd w:val="clear" w:color="auto" w:fill="FFFFFF"/>
        </w:rPr>
        <w:t xml:space="preserve"> minimaalsed suurused </w:t>
      </w:r>
      <w:r w:rsidR="00013B7E" w:rsidRPr="00AC1647">
        <w:rPr>
          <w:color w:val="202020"/>
          <w:shd w:val="clear" w:color="auto" w:fill="FFFFFF"/>
        </w:rPr>
        <w:t xml:space="preserve">sõltuvalt </w:t>
      </w:r>
      <w:r w:rsidR="008A35AB" w:rsidRPr="00AC1647">
        <w:rPr>
          <w:color w:val="202020"/>
          <w:shd w:val="clear" w:color="auto" w:fill="FFFFFF"/>
        </w:rPr>
        <w:t>ühismahuti kasutajate arvule on alljärgnev</w:t>
      </w:r>
      <w:r w:rsidR="00E06A0B" w:rsidRPr="00AC1647">
        <w:rPr>
          <w:color w:val="202020"/>
          <w:shd w:val="clear" w:color="auto" w:fill="FFFFFF"/>
        </w:rPr>
        <w:t>:</w:t>
      </w:r>
    </w:p>
    <w:p w14:paraId="0AA9A051" w14:textId="25A93F3B" w:rsidR="00647267" w:rsidRPr="00AC1647" w:rsidRDefault="00AC1647" w:rsidP="00CB1864">
      <w:pPr>
        <w:jc w:val="both"/>
        <w:rPr>
          <w:color w:val="202020"/>
          <w:shd w:val="clear" w:color="auto" w:fill="FFFFFF"/>
        </w:rPr>
      </w:pPr>
      <w:r w:rsidRPr="00AC1647">
        <w:t>5</w:t>
      </w:r>
      <w:r w:rsidR="00647267" w:rsidRPr="00AC1647">
        <w:t xml:space="preserve">.1. kahe </w:t>
      </w:r>
      <w:r w:rsidR="00DF5A36" w:rsidRPr="00AC1647">
        <w:t xml:space="preserve">kuni nelja </w:t>
      </w:r>
      <w:r w:rsidR="00D30434" w:rsidRPr="00AC1647">
        <w:t xml:space="preserve">kasutaja </w:t>
      </w:r>
      <w:r w:rsidR="00DF5A36" w:rsidRPr="00AC1647">
        <w:t>liitumisel</w:t>
      </w:r>
      <w:r w:rsidR="00E07C6C" w:rsidRPr="00AC1647">
        <w:t xml:space="preserve"> 2</w:t>
      </w:r>
      <w:r w:rsidR="00647267" w:rsidRPr="00AC1647">
        <w:t xml:space="preserve">40 </w:t>
      </w:r>
      <w:r w:rsidR="00117431" w:rsidRPr="00AC1647">
        <w:t>liitrit</w:t>
      </w:r>
      <w:r w:rsidR="00E07C6C" w:rsidRPr="00AC1647">
        <w:t xml:space="preserve"> (liitudes lisaks </w:t>
      </w:r>
      <w:r w:rsidR="00E07C6C" w:rsidRPr="00AC1647">
        <w:rPr>
          <w:color w:val="202020"/>
          <w:shd w:val="clear" w:color="auto" w:fill="FFFFFF"/>
        </w:rPr>
        <w:t xml:space="preserve">segapakendi </w:t>
      </w:r>
      <w:r w:rsidR="00E07C6C" w:rsidRPr="00AC1647">
        <w:rPr>
          <w:color w:val="202020"/>
          <w:shd w:val="clear" w:color="auto" w:fill="FFFFFF"/>
        </w:rPr>
        <w:lastRenderedPageBreak/>
        <w:t>kohtkogu</w:t>
      </w:r>
      <w:r w:rsidR="00D30434" w:rsidRPr="00AC1647">
        <w:rPr>
          <w:color w:val="202020"/>
          <w:shd w:val="clear" w:color="auto" w:fill="FFFFFF"/>
        </w:rPr>
        <w:t xml:space="preserve">misega, siis </w:t>
      </w:r>
      <w:r w:rsidR="00E07C6C" w:rsidRPr="00AC1647">
        <w:rPr>
          <w:color w:val="202020"/>
          <w:shd w:val="clear" w:color="auto" w:fill="FFFFFF"/>
        </w:rPr>
        <w:t>erandkorras 140-liitriline kogumismahuti</w:t>
      </w:r>
      <w:r w:rsidR="00D30434" w:rsidRPr="00AC1647">
        <w:rPr>
          <w:color w:val="202020"/>
          <w:shd w:val="clear" w:color="auto" w:fill="FFFFFF"/>
        </w:rPr>
        <w:t>)</w:t>
      </w:r>
      <w:r w:rsidR="00E07C6C" w:rsidRPr="00AC1647">
        <w:rPr>
          <w:color w:val="202020"/>
          <w:shd w:val="clear" w:color="auto" w:fill="FFFFFF"/>
        </w:rPr>
        <w:t>;</w:t>
      </w:r>
    </w:p>
    <w:p w14:paraId="4B29EC6D" w14:textId="2E53EDBE" w:rsidR="00D30434" w:rsidRPr="00AC1647" w:rsidRDefault="00AC1647" w:rsidP="00D30434">
      <w:pPr>
        <w:jc w:val="both"/>
        <w:rPr>
          <w:color w:val="202020"/>
          <w:shd w:val="clear" w:color="auto" w:fill="FFFFFF"/>
        </w:rPr>
      </w:pPr>
      <w:r w:rsidRPr="00AC1647">
        <w:t>5</w:t>
      </w:r>
      <w:r w:rsidR="00D30434" w:rsidRPr="00AC1647">
        <w:t xml:space="preserve">.2. </w:t>
      </w:r>
      <w:r w:rsidR="00BA38B8" w:rsidRPr="00AC1647">
        <w:t>viie</w:t>
      </w:r>
      <w:r w:rsidR="00D30434" w:rsidRPr="00AC1647">
        <w:t xml:space="preserve"> kuni </w:t>
      </w:r>
      <w:r w:rsidR="00BA38B8" w:rsidRPr="00AC1647">
        <w:t>üheksa</w:t>
      </w:r>
      <w:r w:rsidR="00D30434" w:rsidRPr="00AC1647">
        <w:t xml:space="preserve"> kasutaja liitumisel </w:t>
      </w:r>
      <w:r w:rsidR="00BA38B8" w:rsidRPr="00AC1647">
        <w:t>600</w:t>
      </w:r>
      <w:r w:rsidR="00D30434" w:rsidRPr="00AC1647">
        <w:t xml:space="preserve"> </w:t>
      </w:r>
      <w:r w:rsidR="00117431" w:rsidRPr="00AC1647">
        <w:t>liitrit</w:t>
      </w:r>
      <w:r w:rsidR="00BA38B8" w:rsidRPr="00AC1647">
        <w:t xml:space="preserve"> </w:t>
      </w:r>
      <w:r w:rsidR="00D30434" w:rsidRPr="00AC1647">
        <w:t xml:space="preserve">(liitudes lisaks </w:t>
      </w:r>
      <w:r w:rsidR="00D30434" w:rsidRPr="00AC1647">
        <w:rPr>
          <w:color w:val="202020"/>
          <w:shd w:val="clear" w:color="auto" w:fill="FFFFFF"/>
        </w:rPr>
        <w:t xml:space="preserve">segapakendi kohtkogumisega, siis erandkorras </w:t>
      </w:r>
      <w:r w:rsidR="00BA38B8" w:rsidRPr="00AC1647">
        <w:rPr>
          <w:color w:val="202020"/>
          <w:shd w:val="clear" w:color="auto" w:fill="FFFFFF"/>
        </w:rPr>
        <w:t>370</w:t>
      </w:r>
      <w:r w:rsidR="00D30434" w:rsidRPr="00AC1647">
        <w:rPr>
          <w:color w:val="202020"/>
          <w:shd w:val="clear" w:color="auto" w:fill="FFFFFF"/>
        </w:rPr>
        <w:t>-liitriline kogumismahuti);</w:t>
      </w:r>
    </w:p>
    <w:p w14:paraId="44186251" w14:textId="44E74733" w:rsidR="00BA38B8" w:rsidRPr="00AC1647" w:rsidRDefault="00AC1647" w:rsidP="00BA38B8">
      <w:pPr>
        <w:jc w:val="both"/>
        <w:rPr>
          <w:color w:val="202020"/>
          <w:shd w:val="clear" w:color="auto" w:fill="FFFFFF"/>
        </w:rPr>
      </w:pPr>
      <w:r w:rsidRPr="00AC1647">
        <w:t>5</w:t>
      </w:r>
      <w:r w:rsidR="00BA38B8" w:rsidRPr="00AC1647">
        <w:t>.</w:t>
      </w:r>
      <w:r w:rsidR="007E5EA2" w:rsidRPr="00AC1647">
        <w:t>3</w:t>
      </w:r>
      <w:r w:rsidR="00BA38B8" w:rsidRPr="00AC1647">
        <w:t xml:space="preserve">. </w:t>
      </w:r>
      <w:r w:rsidR="007E5EA2" w:rsidRPr="00AC1647">
        <w:t>10</w:t>
      </w:r>
      <w:r w:rsidR="00BA38B8" w:rsidRPr="00AC1647">
        <w:t xml:space="preserve"> kuni </w:t>
      </w:r>
      <w:r w:rsidR="007E5EA2" w:rsidRPr="00AC1647">
        <w:t>15</w:t>
      </w:r>
      <w:r w:rsidR="00BA38B8" w:rsidRPr="00AC1647">
        <w:t xml:space="preserve"> kasutaja liitumisel </w:t>
      </w:r>
      <w:r w:rsidR="007E5EA2" w:rsidRPr="00AC1647">
        <w:t>1100</w:t>
      </w:r>
      <w:r w:rsidR="00BA38B8" w:rsidRPr="00AC1647">
        <w:t xml:space="preserve"> </w:t>
      </w:r>
      <w:r w:rsidR="00117431" w:rsidRPr="00AC1647">
        <w:t>liitrit</w:t>
      </w:r>
      <w:r w:rsidR="00BA38B8" w:rsidRPr="00AC1647">
        <w:t xml:space="preserve"> (liitudes lisaks </w:t>
      </w:r>
      <w:r w:rsidR="00BA38B8" w:rsidRPr="00AC1647">
        <w:rPr>
          <w:color w:val="202020"/>
          <w:shd w:val="clear" w:color="auto" w:fill="FFFFFF"/>
        </w:rPr>
        <w:t xml:space="preserve">segapakendi kohtkogumisega, siis erandkorras </w:t>
      </w:r>
      <w:r w:rsidR="00117431" w:rsidRPr="00AC1647">
        <w:rPr>
          <w:color w:val="202020"/>
          <w:shd w:val="clear" w:color="auto" w:fill="FFFFFF"/>
        </w:rPr>
        <w:t>600</w:t>
      </w:r>
      <w:r w:rsidR="00BA38B8" w:rsidRPr="00AC1647">
        <w:rPr>
          <w:color w:val="202020"/>
          <w:shd w:val="clear" w:color="auto" w:fill="FFFFFF"/>
        </w:rPr>
        <w:t>-liitriline kogumismahuti);</w:t>
      </w:r>
    </w:p>
    <w:p w14:paraId="137A5313" w14:textId="4BA1CB15" w:rsidR="00117431" w:rsidRPr="00AC1647" w:rsidRDefault="00AC1647" w:rsidP="00117431">
      <w:pPr>
        <w:jc w:val="both"/>
        <w:rPr>
          <w:color w:val="202020"/>
          <w:shd w:val="clear" w:color="auto" w:fill="FFFFFF"/>
        </w:rPr>
      </w:pPr>
      <w:r w:rsidRPr="00AC1647">
        <w:t>5</w:t>
      </w:r>
      <w:r w:rsidR="00117431" w:rsidRPr="00AC1647">
        <w:t xml:space="preserve">.4. 16 kuni 20 kasutaja liitumisel 1500 liitrit (liitudes lisaks </w:t>
      </w:r>
      <w:r w:rsidR="00117431" w:rsidRPr="00AC1647">
        <w:rPr>
          <w:color w:val="202020"/>
          <w:shd w:val="clear" w:color="auto" w:fill="FFFFFF"/>
        </w:rPr>
        <w:t xml:space="preserve">segapakendi kohtkogumisega, siis erandkorras </w:t>
      </w:r>
      <w:r w:rsidR="00B76B03" w:rsidRPr="00AC1647">
        <w:rPr>
          <w:color w:val="202020"/>
          <w:shd w:val="clear" w:color="auto" w:fill="FFFFFF"/>
        </w:rPr>
        <w:t>110</w:t>
      </w:r>
      <w:r w:rsidR="00117431" w:rsidRPr="00AC1647">
        <w:rPr>
          <w:color w:val="202020"/>
          <w:shd w:val="clear" w:color="auto" w:fill="FFFFFF"/>
        </w:rPr>
        <w:t>0-liitriline kogumismahuti);</w:t>
      </w:r>
    </w:p>
    <w:p w14:paraId="5A5DA248" w14:textId="1A67CAFE" w:rsidR="00B76B03" w:rsidRPr="00AC1647" w:rsidRDefault="00AC1647" w:rsidP="00B76B03">
      <w:pPr>
        <w:jc w:val="both"/>
      </w:pPr>
      <w:r w:rsidRPr="00AC1647">
        <w:t>5</w:t>
      </w:r>
      <w:r w:rsidR="00B76B03" w:rsidRPr="00AC1647">
        <w:t>.5.</w:t>
      </w:r>
      <w:r w:rsidR="006B20F1" w:rsidRPr="00AC1647">
        <w:t xml:space="preserve"> </w:t>
      </w:r>
      <w:r w:rsidR="00B76B03" w:rsidRPr="00AC1647">
        <w:t>2</w:t>
      </w:r>
      <w:r w:rsidR="006B20F1" w:rsidRPr="00AC1647">
        <w:t>1 ja enam</w:t>
      </w:r>
      <w:r w:rsidR="00B76B03" w:rsidRPr="00AC1647">
        <w:t xml:space="preserve"> kasutaja liitumisel </w:t>
      </w:r>
      <w:r w:rsidR="006B20F1" w:rsidRPr="00AC1647">
        <w:t>2</w:t>
      </w:r>
      <w:r w:rsidR="00B76B03" w:rsidRPr="00AC1647">
        <w:t xml:space="preserve">500 liitrit (liitudes lisaks </w:t>
      </w:r>
      <w:r w:rsidR="00B76B03" w:rsidRPr="00AC1647">
        <w:rPr>
          <w:color w:val="202020"/>
          <w:shd w:val="clear" w:color="auto" w:fill="FFFFFF"/>
        </w:rPr>
        <w:t>segapakendi kohtkogumisega, siis erandkorras 1</w:t>
      </w:r>
      <w:r w:rsidR="006B20F1" w:rsidRPr="00AC1647">
        <w:rPr>
          <w:color w:val="202020"/>
          <w:shd w:val="clear" w:color="auto" w:fill="FFFFFF"/>
        </w:rPr>
        <w:t>5</w:t>
      </w:r>
      <w:r w:rsidR="00B76B03" w:rsidRPr="00AC1647">
        <w:rPr>
          <w:color w:val="202020"/>
          <w:shd w:val="clear" w:color="auto" w:fill="FFFFFF"/>
        </w:rPr>
        <w:t>00-liitriline kogumismahuti);</w:t>
      </w:r>
    </w:p>
    <w:p w14:paraId="0E2AFB81" w14:textId="0B3FEE49" w:rsidR="00247423" w:rsidRPr="00AC1647" w:rsidRDefault="00AC1647" w:rsidP="00CB1864">
      <w:pPr>
        <w:jc w:val="both"/>
        <w:rPr>
          <w:color w:val="202020"/>
          <w:shd w:val="clear" w:color="auto" w:fill="FFFFFF"/>
        </w:rPr>
      </w:pPr>
      <w:r w:rsidRPr="00AC1647">
        <w:rPr>
          <w:color w:val="202020"/>
          <w:shd w:val="clear" w:color="auto" w:fill="FFFFFF"/>
        </w:rPr>
        <w:t xml:space="preserve">6. </w:t>
      </w:r>
      <w:r w:rsidR="00247423" w:rsidRPr="00AC1647">
        <w:rPr>
          <w:color w:val="202020"/>
          <w:shd w:val="clear" w:color="auto" w:fill="FFFFFF"/>
        </w:rPr>
        <w:t>Ühiskogumismahuti kasutamise kokkulepe lõpetatakse avalduse alusel või kui vallavalitsus tuvastab käesoleva eeskirja nõuete rikkumise ühismahutit kasutaval kinnistul.</w:t>
      </w:r>
    </w:p>
    <w:p w14:paraId="78CE5467" w14:textId="42002A15" w:rsidR="005512B2" w:rsidRPr="00794B4E" w:rsidRDefault="00AC1647" w:rsidP="00794B4E">
      <w:pPr>
        <w:jc w:val="both"/>
        <w:rPr>
          <w:color w:val="202020"/>
        </w:rPr>
      </w:pPr>
      <w:r w:rsidRPr="00AC1647">
        <w:rPr>
          <w:color w:val="202020"/>
          <w:shd w:val="clear" w:color="auto" w:fill="FFFFFF"/>
        </w:rPr>
        <w:t>7.</w:t>
      </w:r>
      <w:r w:rsidR="00F8638E">
        <w:rPr>
          <w:color w:val="202020"/>
          <w:shd w:val="clear" w:color="auto" w:fill="FFFFFF"/>
        </w:rPr>
        <w:t xml:space="preserve"> </w:t>
      </w:r>
      <w:r w:rsidR="00004D73" w:rsidRPr="00AC1647">
        <w:rPr>
          <w:color w:val="202020"/>
          <w:shd w:val="clear" w:color="auto" w:fill="FFFFFF"/>
        </w:rPr>
        <w:t>Ühiskogumismahuti kasutajad ei saa taotleda korraldatud jäätmeveoga liitumisest erandkorras vabastamist</w:t>
      </w:r>
      <w:r w:rsidRPr="00AC1647">
        <w:rPr>
          <w:color w:val="202020"/>
          <w:shd w:val="clear" w:color="auto" w:fill="FFFFFF"/>
        </w:rPr>
        <w:t>.</w:t>
      </w:r>
    </w:p>
    <w:p w14:paraId="24F3977F" w14:textId="77777777" w:rsidR="00AC1647" w:rsidRDefault="00AC1647" w:rsidP="00CB1864">
      <w:pPr>
        <w:jc w:val="both"/>
        <w:rPr>
          <w:b/>
        </w:rPr>
      </w:pPr>
    </w:p>
    <w:p w14:paraId="051ADD6E" w14:textId="1692AA4E" w:rsidR="004B2498" w:rsidRPr="00AC1647" w:rsidRDefault="00276CC0" w:rsidP="00FA34D5">
      <w:pPr>
        <w:jc w:val="both"/>
        <w:rPr>
          <w:b/>
          <w:color w:val="auto"/>
          <w:lang w:eastAsia="en-US"/>
        </w:rPr>
      </w:pPr>
      <w:r>
        <w:rPr>
          <w:b/>
        </w:rPr>
        <w:t xml:space="preserve">NB! </w:t>
      </w:r>
      <w:r w:rsidR="008B6B4B">
        <w:rPr>
          <w:b/>
        </w:rPr>
        <w:t xml:space="preserve">Antud taotluse </w:t>
      </w:r>
      <w:r w:rsidR="007521C9">
        <w:rPr>
          <w:b/>
        </w:rPr>
        <w:t>allkirjastamisega kinnitate, et</w:t>
      </w:r>
      <w:r w:rsidR="00CB1864" w:rsidRPr="00AC1647">
        <w:rPr>
          <w:b/>
          <w:color w:val="auto"/>
          <w:lang w:eastAsia="en-US"/>
        </w:rPr>
        <w:t xml:space="preserve"> </w:t>
      </w:r>
      <w:r w:rsidR="005B1775" w:rsidRPr="001A4DB0">
        <w:rPr>
          <w:b/>
          <w:bCs/>
          <w:noProof/>
          <w:lang w:val="fi-FI"/>
        </w:rPr>
        <w:t>esitatud andmed on tõesed</w:t>
      </w:r>
      <w:r w:rsidR="001A4DB0" w:rsidRPr="001A4DB0">
        <w:rPr>
          <w:b/>
          <w:bCs/>
          <w:noProof/>
          <w:lang w:val="fi-FI"/>
        </w:rPr>
        <w:t xml:space="preserve"> ning </w:t>
      </w:r>
      <w:r w:rsidR="004B2498" w:rsidRPr="001A4DB0">
        <w:rPr>
          <w:b/>
          <w:bCs/>
          <w:noProof/>
          <w:lang w:val="fi-FI"/>
        </w:rPr>
        <w:t>ole</w:t>
      </w:r>
      <w:r w:rsidR="001A4DB0" w:rsidRPr="001A4DB0">
        <w:rPr>
          <w:b/>
          <w:bCs/>
          <w:noProof/>
          <w:lang w:val="fi-FI"/>
        </w:rPr>
        <w:t>t</w:t>
      </w:r>
      <w:r w:rsidR="004B2498" w:rsidRPr="001A4DB0">
        <w:rPr>
          <w:b/>
          <w:bCs/>
          <w:noProof/>
          <w:lang w:val="fi-FI"/>
        </w:rPr>
        <w:t>e tutvunud Lääneranna valla jäätmehoolduseeskirjas toodud nõuetega</w:t>
      </w:r>
      <w:r w:rsidR="00CB1864" w:rsidRPr="001A4DB0">
        <w:rPr>
          <w:b/>
          <w:bCs/>
          <w:noProof/>
          <w:lang w:val="fi-FI"/>
        </w:rPr>
        <w:t>.</w:t>
      </w:r>
    </w:p>
    <w:p w14:paraId="72AD6D58" w14:textId="54721DDA" w:rsidR="0051160F" w:rsidRDefault="0051160F" w:rsidP="00CB1864"/>
    <w:p w14:paraId="38F008A4" w14:textId="6B884A40" w:rsidR="00FA34D5" w:rsidRDefault="00FA34D5" w:rsidP="00CB1864"/>
    <w:p w14:paraId="66956ECF" w14:textId="0DC8FB41" w:rsidR="00FA34D5" w:rsidRDefault="00FA34D5" w:rsidP="00CB1864"/>
    <w:p w14:paraId="725BB059" w14:textId="77777777" w:rsidR="00FA34D5" w:rsidRPr="00AC1647" w:rsidRDefault="00FA34D5" w:rsidP="00CB1864"/>
    <w:p w14:paraId="0248C581" w14:textId="77777777" w:rsidR="00B947FB" w:rsidRPr="00AC1647" w:rsidRDefault="0051160F" w:rsidP="00CB1864">
      <w:r w:rsidRPr="00AC1647">
        <w:t>Taotluse esitamise kuupäev:</w:t>
      </w:r>
      <w:r w:rsidRPr="00AC1647">
        <w:tab/>
      </w:r>
      <w:r w:rsidRPr="00AC1647">
        <w:tab/>
      </w:r>
      <w:r w:rsidRPr="00AC1647">
        <w:tab/>
      </w:r>
      <w:r w:rsidRPr="00AC1647">
        <w:tab/>
      </w:r>
      <w:r w:rsidRPr="00AC1647">
        <w:tab/>
      </w:r>
      <w:r w:rsidR="000D60AD" w:rsidRPr="00AC1647">
        <w:t>Taotleja</w:t>
      </w:r>
      <w:r w:rsidR="005512B2" w:rsidRPr="00AC1647">
        <w:t>te allkirjad:</w:t>
      </w:r>
    </w:p>
    <w:sectPr w:rsidR="00B947FB" w:rsidRPr="00AC1647" w:rsidSect="00D42E12">
      <w:pgSz w:w="11906" w:h="16838"/>
      <w:pgMar w:top="1440" w:right="1440" w:bottom="1440" w:left="1440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360825" w14:textId="77777777" w:rsidR="00167431" w:rsidRDefault="00167431" w:rsidP="00236452">
      <w:r>
        <w:separator/>
      </w:r>
    </w:p>
  </w:endnote>
  <w:endnote w:type="continuationSeparator" w:id="0">
    <w:p w14:paraId="3E385EEA" w14:textId="77777777" w:rsidR="00167431" w:rsidRDefault="00167431" w:rsidP="00236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EDC249" w14:textId="77777777" w:rsidR="00167431" w:rsidRDefault="00167431" w:rsidP="00236452">
      <w:r>
        <w:separator/>
      </w:r>
    </w:p>
  </w:footnote>
  <w:footnote w:type="continuationSeparator" w:id="0">
    <w:p w14:paraId="60AA6C2D" w14:textId="77777777" w:rsidR="00167431" w:rsidRDefault="00167431" w:rsidP="002364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FFFFFFFF"/>
    <w:lvl w:ilvl="0">
      <w:start w:val="1"/>
      <w:numFmt w:val="none"/>
      <w:pStyle w:val="Pealkiri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Pealkiri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Pealkiri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53F4751E"/>
    <w:multiLevelType w:val="hybridMultilevel"/>
    <w:tmpl w:val="FFFFFFFF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75721B0"/>
    <w:multiLevelType w:val="hybridMultilevel"/>
    <w:tmpl w:val="FFFFFFFF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3A7"/>
    <w:rsid w:val="00004D73"/>
    <w:rsid w:val="00013B7E"/>
    <w:rsid w:val="000A0CAA"/>
    <w:rsid w:val="000A5201"/>
    <w:rsid w:val="000D60AD"/>
    <w:rsid w:val="00117431"/>
    <w:rsid w:val="0014680D"/>
    <w:rsid w:val="00146862"/>
    <w:rsid w:val="00160F7B"/>
    <w:rsid w:val="00167431"/>
    <w:rsid w:val="001A4DB0"/>
    <w:rsid w:val="001B4E6C"/>
    <w:rsid w:val="001F109C"/>
    <w:rsid w:val="00236452"/>
    <w:rsid w:val="00247423"/>
    <w:rsid w:val="00255764"/>
    <w:rsid w:val="00276CC0"/>
    <w:rsid w:val="00292F8D"/>
    <w:rsid w:val="002A0E62"/>
    <w:rsid w:val="002A7B42"/>
    <w:rsid w:val="003A7D8F"/>
    <w:rsid w:val="003C46CE"/>
    <w:rsid w:val="003F7909"/>
    <w:rsid w:val="004213F5"/>
    <w:rsid w:val="004310FE"/>
    <w:rsid w:val="0045431E"/>
    <w:rsid w:val="0046011E"/>
    <w:rsid w:val="00486DB5"/>
    <w:rsid w:val="004B2498"/>
    <w:rsid w:val="004E7A5D"/>
    <w:rsid w:val="0051160F"/>
    <w:rsid w:val="005512B2"/>
    <w:rsid w:val="00594DD5"/>
    <w:rsid w:val="005B1775"/>
    <w:rsid w:val="00647267"/>
    <w:rsid w:val="006A3820"/>
    <w:rsid w:val="006B20F1"/>
    <w:rsid w:val="006D7D8E"/>
    <w:rsid w:val="006E2456"/>
    <w:rsid w:val="00726CE9"/>
    <w:rsid w:val="007521C9"/>
    <w:rsid w:val="00780651"/>
    <w:rsid w:val="00794B4E"/>
    <w:rsid w:val="007B757E"/>
    <w:rsid w:val="007E5EA2"/>
    <w:rsid w:val="007F182D"/>
    <w:rsid w:val="008369AD"/>
    <w:rsid w:val="0086175A"/>
    <w:rsid w:val="008A1F89"/>
    <w:rsid w:val="008A35AB"/>
    <w:rsid w:val="008A3AB4"/>
    <w:rsid w:val="008A3B31"/>
    <w:rsid w:val="008B6B4B"/>
    <w:rsid w:val="008D03A7"/>
    <w:rsid w:val="008D3E9C"/>
    <w:rsid w:val="00955266"/>
    <w:rsid w:val="009639E6"/>
    <w:rsid w:val="009E7EAA"/>
    <w:rsid w:val="00A11E6C"/>
    <w:rsid w:val="00A22F16"/>
    <w:rsid w:val="00AB6E0C"/>
    <w:rsid w:val="00AC1647"/>
    <w:rsid w:val="00AD5B3E"/>
    <w:rsid w:val="00AE0F13"/>
    <w:rsid w:val="00AF1E04"/>
    <w:rsid w:val="00B05686"/>
    <w:rsid w:val="00B221DF"/>
    <w:rsid w:val="00B42EAF"/>
    <w:rsid w:val="00B76B03"/>
    <w:rsid w:val="00B86E54"/>
    <w:rsid w:val="00B92088"/>
    <w:rsid w:val="00B947FB"/>
    <w:rsid w:val="00BA38B8"/>
    <w:rsid w:val="00BD2144"/>
    <w:rsid w:val="00BE12FA"/>
    <w:rsid w:val="00C26B9B"/>
    <w:rsid w:val="00C5463D"/>
    <w:rsid w:val="00C64D0E"/>
    <w:rsid w:val="00C9697E"/>
    <w:rsid w:val="00CA7612"/>
    <w:rsid w:val="00CB1864"/>
    <w:rsid w:val="00D30434"/>
    <w:rsid w:val="00D40517"/>
    <w:rsid w:val="00D42E12"/>
    <w:rsid w:val="00D95A0E"/>
    <w:rsid w:val="00DC0E65"/>
    <w:rsid w:val="00DC7A02"/>
    <w:rsid w:val="00DF1223"/>
    <w:rsid w:val="00DF5A36"/>
    <w:rsid w:val="00E06A0B"/>
    <w:rsid w:val="00E07C6C"/>
    <w:rsid w:val="00E351B6"/>
    <w:rsid w:val="00E52F60"/>
    <w:rsid w:val="00ED2C02"/>
    <w:rsid w:val="00EE6E02"/>
    <w:rsid w:val="00F12586"/>
    <w:rsid w:val="00F30024"/>
    <w:rsid w:val="00F721BD"/>
    <w:rsid w:val="00F8638E"/>
    <w:rsid w:val="00F96B08"/>
    <w:rsid w:val="00FA34D5"/>
    <w:rsid w:val="00FB159E"/>
    <w:rsid w:val="00FE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58E01C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pPr>
      <w:widowControl w:val="0"/>
      <w:suppressAutoHyphens/>
    </w:pPr>
    <w:rPr>
      <w:color w:val="000000"/>
      <w:sz w:val="24"/>
      <w:szCs w:val="24"/>
    </w:rPr>
  </w:style>
  <w:style w:type="paragraph" w:styleId="Pealkiri1">
    <w:name w:val="heading 1"/>
    <w:basedOn w:val="Pealkiri10"/>
    <w:next w:val="Kehatekst"/>
    <w:link w:val="Pealkiri1Mrk"/>
    <w:uiPriority w:val="9"/>
    <w:qFormat/>
    <w:pPr>
      <w:numPr>
        <w:numId w:val="1"/>
      </w:numPr>
      <w:outlineLvl w:val="0"/>
    </w:pPr>
    <w:rPr>
      <w:rFonts w:ascii="Times New Roman" w:hAnsi="Times New Roman" w:cs="Times New Roman"/>
      <w:b/>
      <w:bCs/>
      <w:sz w:val="34"/>
      <w:szCs w:val="32"/>
    </w:rPr>
  </w:style>
  <w:style w:type="paragraph" w:styleId="Pealkiri2">
    <w:name w:val="heading 2"/>
    <w:basedOn w:val="Pealkiri10"/>
    <w:next w:val="Kehatekst"/>
    <w:link w:val="Pealkiri2Mrk"/>
    <w:uiPriority w:val="9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iCs/>
    </w:rPr>
  </w:style>
  <w:style w:type="paragraph" w:styleId="Pealkiri3">
    <w:name w:val="heading 3"/>
    <w:basedOn w:val="Pealkiri10"/>
    <w:next w:val="Kehatekst"/>
    <w:link w:val="Pealkiri3Mrk"/>
    <w:uiPriority w:val="9"/>
    <w:qFormat/>
    <w:pPr>
      <w:numPr>
        <w:ilvl w:val="2"/>
        <w:numId w:val="1"/>
      </w:numPr>
      <w:outlineLvl w:val="2"/>
    </w:pPr>
    <w:rPr>
      <w:rFonts w:ascii="Times" w:hAnsi="Times" w:cs="Times"/>
      <w:b/>
      <w:bCs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  <w:lang w:val="x-none"/>
    </w:rPr>
  </w:style>
  <w:style w:type="character" w:customStyle="1" w:styleId="Pealkiri2Mrk">
    <w:name w:val="Pealkiri 2 Märk"/>
    <w:basedOn w:val="Liguvaikefont"/>
    <w:link w:val="Pealkiri2"/>
    <w:uiPriority w:val="9"/>
    <w:semiHidden/>
    <w:locked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  <w:lang w:val="x-none"/>
    </w:rPr>
  </w:style>
  <w:style w:type="character" w:customStyle="1" w:styleId="Pealkiri3Mrk">
    <w:name w:val="Pealkiri 3 Märk"/>
    <w:basedOn w:val="Liguvaikefont"/>
    <w:link w:val="Pealkiri3"/>
    <w:uiPriority w:val="9"/>
    <w:semiHidden/>
    <w:locked/>
    <w:rPr>
      <w:rFonts w:asciiTheme="majorHAnsi" w:eastAsiaTheme="majorEastAsia" w:hAnsiTheme="majorHAnsi" w:cs="Times New Roman"/>
      <w:b/>
      <w:bCs/>
      <w:color w:val="000000"/>
      <w:sz w:val="26"/>
      <w:szCs w:val="26"/>
      <w:lang w:val="x-none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Allmrkusetekst1">
    <w:name w:val="Allmärkuse tekst1"/>
  </w:style>
  <w:style w:type="character" w:customStyle="1" w:styleId="Lpumrkusetekst1">
    <w:name w:val="Lõpumärkuse tekst1"/>
  </w:style>
  <w:style w:type="paragraph" w:customStyle="1" w:styleId="Pealkiri10">
    <w:name w:val="Pealkiri1"/>
    <w:basedOn w:val="Normaallaad"/>
    <w:next w:val="Kehatekst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styleId="Kehatekst">
    <w:name w:val="Body Text"/>
    <w:basedOn w:val="Normaallaad"/>
    <w:link w:val="KehatekstMrk"/>
    <w:uiPriority w:val="9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  <w:tab w:val="left" w:pos="7370"/>
        <w:tab w:val="left" w:pos="7937"/>
        <w:tab w:val="left" w:pos="8504"/>
        <w:tab w:val="left" w:pos="9071"/>
        <w:tab w:val="left" w:pos="9638"/>
        <w:tab w:val="left" w:pos="10205"/>
      </w:tabs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semiHidden/>
    <w:locked/>
    <w:rPr>
      <w:rFonts w:cs="Times New Roman"/>
      <w:color w:val="000000"/>
      <w:sz w:val="24"/>
      <w:szCs w:val="24"/>
      <w:lang w:val="x-none"/>
    </w:rPr>
  </w:style>
  <w:style w:type="paragraph" w:styleId="Loend">
    <w:name w:val="List"/>
    <w:basedOn w:val="Kehatekst"/>
    <w:uiPriority w:val="99"/>
  </w:style>
  <w:style w:type="paragraph" w:styleId="Pealdis">
    <w:name w:val="caption"/>
    <w:basedOn w:val="Normaallaad"/>
    <w:uiPriority w:val="35"/>
    <w:qFormat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Register">
    <w:name w:val="Register"/>
    <w:basedOn w:val="Normaallaad"/>
    <w:pPr>
      <w:suppressLineNumbers/>
    </w:pPr>
  </w:style>
  <w:style w:type="paragraph" w:customStyle="1" w:styleId="Tabelisisu">
    <w:name w:val="Tabeli sisu"/>
    <w:basedOn w:val="Normaallaad"/>
    <w:pPr>
      <w:suppressLineNumbers/>
    </w:pPr>
  </w:style>
  <w:style w:type="paragraph" w:customStyle="1" w:styleId="Tabelipis">
    <w:name w:val="Tabeli päis"/>
    <w:basedOn w:val="Tabelisisu"/>
    <w:pPr>
      <w:jc w:val="center"/>
    </w:pPr>
    <w:rPr>
      <w:b/>
      <w:bCs/>
    </w:rPr>
  </w:style>
  <w:style w:type="paragraph" w:styleId="Pis">
    <w:name w:val="header"/>
    <w:basedOn w:val="Normaallaad"/>
    <w:link w:val="PisMrk"/>
    <w:uiPriority w:val="99"/>
    <w:unhideWhenUsed/>
    <w:rsid w:val="00236452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locked/>
    <w:rsid w:val="00236452"/>
    <w:rPr>
      <w:rFonts w:eastAsia="Times New Roman" w:cs="Times New Roman"/>
      <w:color w:val="000000"/>
      <w:sz w:val="24"/>
      <w:lang w:val="x-none"/>
    </w:rPr>
  </w:style>
  <w:style w:type="paragraph" w:styleId="Jalus">
    <w:name w:val="footer"/>
    <w:basedOn w:val="Normaallaad"/>
    <w:link w:val="JalusMrk"/>
    <w:uiPriority w:val="99"/>
    <w:unhideWhenUsed/>
    <w:rsid w:val="00236452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locked/>
    <w:rsid w:val="00236452"/>
    <w:rPr>
      <w:rFonts w:eastAsia="Times New Roman" w:cs="Times New Roman"/>
      <w:color w:val="000000"/>
      <w:sz w:val="24"/>
      <w:lang w:val="x-none"/>
    </w:rPr>
  </w:style>
  <w:style w:type="table" w:styleId="Kontuurtabel">
    <w:name w:val="Table Grid"/>
    <w:basedOn w:val="Normaaltabel"/>
    <w:uiPriority w:val="39"/>
    <w:rsid w:val="005B1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5463D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C5463D"/>
    <w:rPr>
      <w:rFonts w:ascii="Segoe UI" w:hAnsi="Segoe UI" w:cs="Segoe UI"/>
      <w:color w:val="000000"/>
      <w:sz w:val="18"/>
      <w:szCs w:val="18"/>
      <w:lang w:val="x-none"/>
    </w:rPr>
  </w:style>
  <w:style w:type="character" w:customStyle="1" w:styleId="tekst4">
    <w:name w:val="tekst4"/>
    <w:qFormat/>
    <w:rsid w:val="00FE1ED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pPr>
      <w:widowControl w:val="0"/>
      <w:suppressAutoHyphens/>
    </w:pPr>
    <w:rPr>
      <w:color w:val="000000"/>
      <w:sz w:val="24"/>
      <w:szCs w:val="24"/>
    </w:rPr>
  </w:style>
  <w:style w:type="paragraph" w:styleId="Pealkiri1">
    <w:name w:val="heading 1"/>
    <w:basedOn w:val="Pealkiri10"/>
    <w:next w:val="Kehatekst"/>
    <w:link w:val="Pealkiri1Mrk"/>
    <w:uiPriority w:val="9"/>
    <w:qFormat/>
    <w:pPr>
      <w:numPr>
        <w:numId w:val="1"/>
      </w:numPr>
      <w:outlineLvl w:val="0"/>
    </w:pPr>
    <w:rPr>
      <w:rFonts w:ascii="Times New Roman" w:hAnsi="Times New Roman" w:cs="Times New Roman"/>
      <w:b/>
      <w:bCs/>
      <w:sz w:val="34"/>
      <w:szCs w:val="32"/>
    </w:rPr>
  </w:style>
  <w:style w:type="paragraph" w:styleId="Pealkiri2">
    <w:name w:val="heading 2"/>
    <w:basedOn w:val="Pealkiri10"/>
    <w:next w:val="Kehatekst"/>
    <w:link w:val="Pealkiri2Mrk"/>
    <w:uiPriority w:val="9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iCs/>
    </w:rPr>
  </w:style>
  <w:style w:type="paragraph" w:styleId="Pealkiri3">
    <w:name w:val="heading 3"/>
    <w:basedOn w:val="Pealkiri10"/>
    <w:next w:val="Kehatekst"/>
    <w:link w:val="Pealkiri3Mrk"/>
    <w:uiPriority w:val="9"/>
    <w:qFormat/>
    <w:pPr>
      <w:numPr>
        <w:ilvl w:val="2"/>
        <w:numId w:val="1"/>
      </w:numPr>
      <w:outlineLvl w:val="2"/>
    </w:pPr>
    <w:rPr>
      <w:rFonts w:ascii="Times" w:hAnsi="Times" w:cs="Times"/>
      <w:b/>
      <w:bCs/>
      <w:sz w:val="24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  <w:lang w:val="x-none"/>
    </w:rPr>
  </w:style>
  <w:style w:type="character" w:customStyle="1" w:styleId="Pealkiri2Mrk">
    <w:name w:val="Pealkiri 2 Märk"/>
    <w:basedOn w:val="Liguvaikefont"/>
    <w:link w:val="Pealkiri2"/>
    <w:uiPriority w:val="9"/>
    <w:semiHidden/>
    <w:locked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  <w:lang w:val="x-none"/>
    </w:rPr>
  </w:style>
  <w:style w:type="character" w:customStyle="1" w:styleId="Pealkiri3Mrk">
    <w:name w:val="Pealkiri 3 Märk"/>
    <w:basedOn w:val="Liguvaikefont"/>
    <w:link w:val="Pealkiri3"/>
    <w:uiPriority w:val="9"/>
    <w:semiHidden/>
    <w:locked/>
    <w:rPr>
      <w:rFonts w:asciiTheme="majorHAnsi" w:eastAsiaTheme="majorEastAsia" w:hAnsiTheme="majorHAnsi" w:cs="Times New Roman"/>
      <w:b/>
      <w:bCs/>
      <w:color w:val="000000"/>
      <w:sz w:val="26"/>
      <w:szCs w:val="26"/>
      <w:lang w:val="x-none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Allmrkusetekst1">
    <w:name w:val="Allmärkuse tekst1"/>
  </w:style>
  <w:style w:type="character" w:customStyle="1" w:styleId="Lpumrkusetekst1">
    <w:name w:val="Lõpumärkuse tekst1"/>
  </w:style>
  <w:style w:type="paragraph" w:customStyle="1" w:styleId="Pealkiri10">
    <w:name w:val="Pealkiri1"/>
    <w:basedOn w:val="Normaallaad"/>
    <w:next w:val="Kehatekst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styleId="Kehatekst">
    <w:name w:val="Body Text"/>
    <w:basedOn w:val="Normaallaad"/>
    <w:link w:val="KehatekstMrk"/>
    <w:uiPriority w:val="9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  <w:tab w:val="left" w:pos="7370"/>
        <w:tab w:val="left" w:pos="7937"/>
        <w:tab w:val="left" w:pos="8504"/>
        <w:tab w:val="left" w:pos="9071"/>
        <w:tab w:val="left" w:pos="9638"/>
        <w:tab w:val="left" w:pos="10205"/>
      </w:tabs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semiHidden/>
    <w:locked/>
    <w:rPr>
      <w:rFonts w:cs="Times New Roman"/>
      <w:color w:val="000000"/>
      <w:sz w:val="24"/>
      <w:szCs w:val="24"/>
      <w:lang w:val="x-none"/>
    </w:rPr>
  </w:style>
  <w:style w:type="paragraph" w:styleId="Loend">
    <w:name w:val="List"/>
    <w:basedOn w:val="Kehatekst"/>
    <w:uiPriority w:val="99"/>
  </w:style>
  <w:style w:type="paragraph" w:styleId="Pealdis">
    <w:name w:val="caption"/>
    <w:basedOn w:val="Normaallaad"/>
    <w:uiPriority w:val="35"/>
    <w:qFormat/>
    <w:pPr>
      <w:suppressLineNumbers/>
      <w:spacing w:before="120" w:after="120"/>
    </w:pPr>
    <w:rPr>
      <w:i/>
      <w:iCs/>
      <w:sz w:val="20"/>
      <w:szCs w:val="20"/>
    </w:rPr>
  </w:style>
  <w:style w:type="paragraph" w:customStyle="1" w:styleId="Register">
    <w:name w:val="Register"/>
    <w:basedOn w:val="Normaallaad"/>
    <w:pPr>
      <w:suppressLineNumbers/>
    </w:pPr>
  </w:style>
  <w:style w:type="paragraph" w:customStyle="1" w:styleId="Tabelisisu">
    <w:name w:val="Tabeli sisu"/>
    <w:basedOn w:val="Normaallaad"/>
    <w:pPr>
      <w:suppressLineNumbers/>
    </w:pPr>
  </w:style>
  <w:style w:type="paragraph" w:customStyle="1" w:styleId="Tabelipis">
    <w:name w:val="Tabeli päis"/>
    <w:basedOn w:val="Tabelisisu"/>
    <w:pPr>
      <w:jc w:val="center"/>
    </w:pPr>
    <w:rPr>
      <w:b/>
      <w:bCs/>
    </w:rPr>
  </w:style>
  <w:style w:type="paragraph" w:styleId="Pis">
    <w:name w:val="header"/>
    <w:basedOn w:val="Normaallaad"/>
    <w:link w:val="PisMrk"/>
    <w:uiPriority w:val="99"/>
    <w:unhideWhenUsed/>
    <w:rsid w:val="00236452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locked/>
    <w:rsid w:val="00236452"/>
    <w:rPr>
      <w:rFonts w:eastAsia="Times New Roman" w:cs="Times New Roman"/>
      <w:color w:val="000000"/>
      <w:sz w:val="24"/>
      <w:lang w:val="x-none"/>
    </w:rPr>
  </w:style>
  <w:style w:type="paragraph" w:styleId="Jalus">
    <w:name w:val="footer"/>
    <w:basedOn w:val="Normaallaad"/>
    <w:link w:val="JalusMrk"/>
    <w:uiPriority w:val="99"/>
    <w:unhideWhenUsed/>
    <w:rsid w:val="00236452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locked/>
    <w:rsid w:val="00236452"/>
    <w:rPr>
      <w:rFonts w:eastAsia="Times New Roman" w:cs="Times New Roman"/>
      <w:color w:val="000000"/>
      <w:sz w:val="24"/>
      <w:lang w:val="x-none"/>
    </w:rPr>
  </w:style>
  <w:style w:type="table" w:styleId="Kontuurtabel">
    <w:name w:val="Table Grid"/>
    <w:basedOn w:val="Normaaltabel"/>
    <w:uiPriority w:val="39"/>
    <w:rsid w:val="005B1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C5463D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sid w:val="00C5463D"/>
    <w:rPr>
      <w:rFonts w:ascii="Segoe UI" w:hAnsi="Segoe UI" w:cs="Segoe UI"/>
      <w:color w:val="000000"/>
      <w:sz w:val="18"/>
      <w:szCs w:val="18"/>
      <w:lang w:val="x-none"/>
    </w:rPr>
  </w:style>
  <w:style w:type="character" w:customStyle="1" w:styleId="tekst4">
    <w:name w:val="tekst4"/>
    <w:qFormat/>
    <w:rsid w:val="00FE1E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5578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C1FAC5-E7F2-43FF-B285-216E54C31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567</Words>
  <Characters>3290</Characters>
  <Application>Microsoft Office Word</Application>
  <DocSecurity>0</DocSecurity>
  <Lines>27</Lines>
  <Paragraphs>7</Paragraphs>
  <ScaleCrop>false</ScaleCrop>
  <HeadingPairs>
    <vt:vector size="4" baseType="variant">
      <vt:variant>
        <vt:lpstr>Tiitel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Ühiskogumismahuti kasutamise taotlus</dc:title>
  <dc:subject/>
  <dc:creator/>
  <cp:keywords/>
  <dc:description/>
  <cp:lastModifiedBy/>
  <cp:revision>1</cp:revision>
  <dcterms:created xsi:type="dcterms:W3CDTF">2022-08-02T11:36:00Z</dcterms:created>
  <dcterms:modified xsi:type="dcterms:W3CDTF">2022-08-09T13:39:00Z</dcterms:modified>
</cp:coreProperties>
</file>